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347C710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45191" w:rsidRPr="00B45191">
        <w:rPr>
          <w:b/>
          <w:i/>
          <w:noProof/>
          <w:sz w:val="28"/>
        </w:rPr>
        <w:t>S2-2200643</w:t>
      </w:r>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449B85D6" w:rsidR="001E41F3" w:rsidRPr="00410371" w:rsidRDefault="00514818" w:rsidP="00DA06D7">
            <w:pPr>
              <w:pStyle w:val="CRCoverPage"/>
              <w:spacing w:after="0"/>
              <w:jc w:val="right"/>
              <w:rPr>
                <w:b/>
                <w:noProof/>
                <w:sz w:val="28"/>
              </w:rPr>
            </w:pPr>
            <w:r>
              <w:rPr>
                <w:b/>
                <w:noProof/>
                <w:sz w:val="28"/>
              </w:rPr>
              <w:t>23.</w:t>
            </w:r>
            <w:r w:rsidR="00051B77">
              <w:rPr>
                <w:b/>
                <w:noProof/>
                <w:sz w:val="28"/>
              </w:rPr>
              <w:t>50</w:t>
            </w:r>
            <w:r w:rsidR="00DA06D7">
              <w:rPr>
                <w:b/>
                <w:noProof/>
                <w:sz w:val="28"/>
              </w:rPr>
              <w:t>2</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41E0D369" w:rsidR="001E41F3" w:rsidRPr="00410371" w:rsidRDefault="00D77720" w:rsidP="00547111">
            <w:pPr>
              <w:pStyle w:val="CRCoverPage"/>
              <w:spacing w:after="0"/>
              <w:rPr>
                <w:noProof/>
              </w:rPr>
            </w:pPr>
            <w:r w:rsidRPr="00D77720">
              <w:rPr>
                <w:b/>
                <w:noProof/>
                <w:sz w:val="28"/>
              </w:rPr>
              <w:t>3371</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D77720">
              <w:rPr>
                <w:b/>
                <w:noProof/>
                <w:sz w:val="28"/>
              </w:rPr>
              <w:fldChar w:fldCharType="begin"/>
            </w:r>
            <w:r w:rsidRPr="00D77720">
              <w:rPr>
                <w:b/>
                <w:noProof/>
                <w:sz w:val="28"/>
              </w:rPr>
              <w:instrText xml:space="preserve"> DOCPROPERTY  Revision  \* MERGEFORMAT </w:instrText>
            </w:r>
            <w:r w:rsidRPr="00D77720">
              <w:rPr>
                <w:b/>
                <w:noProof/>
                <w:sz w:val="28"/>
              </w:rPr>
              <w:fldChar w:fldCharType="separate"/>
            </w:r>
            <w:r w:rsidR="006D18D3" w:rsidRPr="00D77720">
              <w:rPr>
                <w:b/>
                <w:noProof/>
                <w:sz w:val="28"/>
              </w:rPr>
              <w:t>-</w:t>
            </w:r>
            <w:r w:rsidRPr="00D77720">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33354050"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051BEFC0" w:rsidR="00F25D98" w:rsidRPr="006811E5" w:rsidRDefault="00F95A8C" w:rsidP="001E41F3">
            <w:pPr>
              <w:pStyle w:val="CRCoverPage"/>
              <w:spacing w:after="0"/>
              <w:jc w:val="center"/>
              <w:rPr>
                <w:b/>
                <w:caps/>
                <w:noProof/>
                <w:lang w:eastAsia="zh-CN"/>
              </w:rPr>
            </w:pPr>
            <w:r>
              <w:rPr>
                <w:rFonts w:hint="eastAsia"/>
                <w:b/>
                <w:caps/>
                <w:noProof/>
                <w:lang w:eastAsia="zh-CN"/>
              </w:rPr>
              <w:t>X</w:t>
            </w: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66AC9D3C"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28FB8FF" w:rsidR="001E41F3" w:rsidRDefault="008E584D">
            <w:pPr>
              <w:pStyle w:val="CRCoverPage"/>
              <w:spacing w:after="0"/>
              <w:ind w:left="100"/>
              <w:rPr>
                <w:noProof/>
              </w:rPr>
            </w:pPr>
            <w:r w:rsidRPr="008E584D">
              <w:t>terms alignments and clean-ups</w:t>
            </w:r>
            <w:r w:rsidR="005D7BB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77F2FEEE" w:rsidR="001E41F3" w:rsidRDefault="00D23592" w:rsidP="00337838">
            <w:pPr>
              <w:pStyle w:val="CRCoverPage"/>
              <w:spacing w:after="0"/>
              <w:ind w:left="100"/>
              <w:rPr>
                <w:noProof/>
              </w:rPr>
            </w:pPr>
            <w:r>
              <w:rPr>
                <w:noProof/>
              </w:rPr>
              <w:t>202</w:t>
            </w:r>
            <w:r w:rsidR="00F252ED">
              <w:rPr>
                <w:noProof/>
              </w:rPr>
              <w:t>2</w:t>
            </w:r>
            <w:r>
              <w:rPr>
                <w:noProof/>
              </w:rPr>
              <w:t>-</w:t>
            </w:r>
            <w:r w:rsidR="00F252ED">
              <w:rPr>
                <w:noProof/>
              </w:rPr>
              <w:t>0</w:t>
            </w:r>
            <w:r w:rsidR="00337838">
              <w:rPr>
                <w:noProof/>
              </w:rPr>
              <w:t>1</w:t>
            </w:r>
            <w:r>
              <w:rPr>
                <w:noProof/>
              </w:rPr>
              <w:t>-</w:t>
            </w:r>
            <w:r w:rsidR="00337838">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67EF9267" w:rsidR="001E41F3" w:rsidRDefault="00144A44" w:rsidP="00D24991">
            <w:pPr>
              <w:pStyle w:val="CRCoverPage"/>
              <w:spacing w:after="0"/>
              <w:ind w:left="100" w:right="-609"/>
              <w:rPr>
                <w:b/>
                <w:noProof/>
              </w:rPr>
            </w:pPr>
            <w:r>
              <w:rPr>
                <w:b/>
                <w:noProof/>
              </w:rPr>
              <w:t>F</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22A4B" w14:textId="60B608A1"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three cases for DCS architecture, and make clear the functions/flows that DCS provides the PVS address to AMF</w:t>
            </w:r>
          </w:p>
          <w:p w14:paraId="6E1D3D0F"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UE default credentials -&gt; Default UE credentials</w:t>
            </w:r>
          </w:p>
          <w:p w14:paraId="72BC6308"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Updates for " onboarding SUCI "</w:t>
            </w:r>
          </w:p>
          <w:p w14:paraId="4E5E8452" w14:textId="77777777" w:rsidR="00E543C9" w:rsidRPr="00E543C9" w:rsidRDefault="00E543C9" w:rsidP="00E543C9">
            <w:pPr>
              <w:pStyle w:val="CRCoverPage"/>
              <w:numPr>
                <w:ilvl w:val="0"/>
                <w:numId w:val="1"/>
              </w:numPr>
              <w:spacing w:after="0"/>
              <w:rPr>
                <w:noProof/>
                <w:highlight w:val="yellow"/>
                <w:lang w:eastAsia="zh-CN"/>
              </w:rPr>
            </w:pPr>
            <w:r w:rsidRPr="00E543C9">
              <w:rPr>
                <w:noProof/>
                <w:highlight w:val="yellow"/>
                <w:lang w:eastAsia="zh-CN"/>
              </w:rPr>
              <w:t>Clarify the conditions for PVS address/Onboarding indication parameter in SMF/PCF service operation</w:t>
            </w:r>
          </w:p>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794B3" w14:textId="29400F3C" w:rsidR="009806BA" w:rsidRDefault="009806BA" w:rsidP="00B661A1">
            <w:pPr>
              <w:pStyle w:val="CRCoverPage"/>
              <w:spacing w:after="0"/>
              <w:ind w:left="100"/>
              <w:rPr>
                <w:noProof/>
                <w:lang w:eastAsia="zh-CN"/>
              </w:rPr>
            </w:pPr>
            <w:r>
              <w:rPr>
                <w:noProof/>
                <w:lang w:eastAsia="zh-CN"/>
              </w:rPr>
              <w:t>Unclarity remains for the DCS providing PVS address, and the conditions for PVS address/Onboarding indication parameter in SMF/PCF service operation is not restricted to ON-SNPN.</w:t>
            </w:r>
          </w:p>
          <w:p w14:paraId="314A867E" w14:textId="199538BB" w:rsidR="001E41F3" w:rsidRPr="00AF1A6F" w:rsidRDefault="00AE478F" w:rsidP="00B661A1">
            <w:pPr>
              <w:pStyle w:val="CRCoverPage"/>
              <w:spacing w:after="0"/>
              <w:ind w:left="100"/>
              <w:rPr>
                <w:noProof/>
                <w:highlight w:val="green"/>
              </w:rPr>
            </w:pPr>
            <w:r w:rsidRPr="00324764">
              <w:rPr>
                <w:noProof/>
              </w:rPr>
              <w:t>Misalignments exist in the specification that may lead to different understanding/implementation</w:t>
            </w:r>
            <w:r w:rsidR="009806BA">
              <w:rPr>
                <w:noProof/>
              </w:rPr>
              <w:t>.</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3E55423" w:rsidR="001E41F3" w:rsidRDefault="00AE478F">
            <w:pPr>
              <w:pStyle w:val="CRCoverPage"/>
              <w:spacing w:after="0"/>
              <w:ind w:left="100"/>
              <w:rPr>
                <w:noProof/>
              </w:rPr>
            </w:pPr>
            <w:r>
              <w:t xml:space="preserve">4.2.2.2.4, </w:t>
            </w:r>
            <w:r w:rsidRPr="00140E21">
              <w:t>4.3.2.2.1</w:t>
            </w:r>
            <w:r>
              <w:t>,</w:t>
            </w:r>
            <w:r w:rsidRPr="00140E21">
              <w:rPr>
                <w:lang w:eastAsia="zh-CN"/>
              </w:rPr>
              <w:t xml:space="preserve"> 5.2.5.4.2</w:t>
            </w:r>
            <w:r>
              <w:rPr>
                <w:lang w:eastAsia="zh-CN"/>
              </w:rPr>
              <w:t xml:space="preserve">, </w:t>
            </w: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AE478F" w:rsidRDefault="00AF1A6F">
            <w:pPr>
              <w:pStyle w:val="CRCoverPage"/>
              <w:spacing w:after="0"/>
              <w:jc w:val="center"/>
              <w:rPr>
                <w:b/>
                <w:caps/>
                <w:noProof/>
              </w:rPr>
            </w:pPr>
            <w:r w:rsidRPr="00AE478F">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C90990" w14:textId="77777777" w:rsidR="008A78ED" w:rsidRDefault="008A78ED" w:rsidP="008A78ED">
      <w:pPr>
        <w:pStyle w:val="5"/>
      </w:pPr>
      <w:bookmarkStart w:id="3" w:name="_Toc91153495"/>
      <w:bookmarkEnd w:id="2"/>
      <w:r>
        <w:t>4.2.2.2.4</w:t>
      </w:r>
      <w:r>
        <w:tab/>
        <w:t>Registration with Onboarding SNPN</w:t>
      </w:r>
      <w:bookmarkEnd w:id="3"/>
    </w:p>
    <w:p w14:paraId="0E80C92F" w14:textId="77777777" w:rsidR="008A78ED" w:rsidRDefault="008A78ED" w:rsidP="008A78ED">
      <w:r>
        <w:t>This clause specifies how a UE can register to an ON-SNPN for provisioning the UE with SO-SNPN credentials and other information to enable SNPN access as defined in clause 5.30.2.10 of TS 23.501 [2].</w:t>
      </w:r>
    </w:p>
    <w:p w14:paraId="7DB2CAE4" w14:textId="3AD344CE" w:rsidR="008A78ED" w:rsidRDefault="008A78ED" w:rsidP="008A78ED">
      <w:r>
        <w:t xml:space="preserve">The Registration procedure for Onboarding SNPN shall be supported as specified in clause 4.2.2.2.2 with the following changes compared to the steps in the call flow represented in Figure 4.2.2.2.2-1, covering </w:t>
      </w:r>
      <w:del w:id="4" w:author="Huawei-ZQH" w:date="2022-01-11T10:45:00Z">
        <w:r w:rsidDel="00AA5F9B">
          <w:delText xml:space="preserve">two </w:delText>
        </w:r>
      </w:del>
      <w:ins w:id="5" w:author="Huawei-ZQH" w:date="2022-01-11T10:45:00Z">
        <w:r w:rsidR="00AA5F9B">
          <w:t xml:space="preserve">three </w:t>
        </w:r>
      </w:ins>
      <w:r>
        <w:t xml:space="preserve">cases, i.e. when DCS hosting AAA </w:t>
      </w:r>
      <w:ins w:id="6" w:author="Huawei-ZQH" w:date="2022-01-11T10:45:00Z">
        <w:r w:rsidR="00AA5F9B">
          <w:t>S</w:t>
        </w:r>
      </w:ins>
      <w:del w:id="7" w:author="Huawei-ZQH" w:date="2022-01-11T10:45:00Z">
        <w:r w:rsidDel="00AA5F9B">
          <w:delText>s</w:delText>
        </w:r>
      </w:del>
      <w:r>
        <w:t>erver</w:t>
      </w:r>
      <w:ins w:id="8" w:author="Huawei-ZQH" w:date="2022-01-11T10:46:00Z">
        <w:r w:rsidR="00AA5F9B">
          <w:t>,</w:t>
        </w:r>
      </w:ins>
      <w:del w:id="9" w:author="Huawei-ZQH" w:date="2022-01-11T10:46:00Z">
        <w:r w:rsidDel="00AA5F9B">
          <w:delText xml:space="preserve"> and</w:delText>
        </w:r>
      </w:del>
      <w:r>
        <w:t xml:space="preserve"> when DCS hosting AUSF/UDM</w:t>
      </w:r>
      <w:ins w:id="10" w:author="Huawei-ZQH" w:date="2022-01-11T10:46:00Z">
        <w:r w:rsidR="00AA5F9B">
          <w:t xml:space="preserve"> and when DCS is not involved</w:t>
        </w:r>
      </w:ins>
      <w:r>
        <w:t>, as shown in Figure 4.2.2.2.4-1.</w:t>
      </w:r>
    </w:p>
    <w:p w14:paraId="4F1E7D38" w14:textId="77777777" w:rsidR="008A78ED" w:rsidRDefault="008A78ED" w:rsidP="008A78ED">
      <w:pPr>
        <w:pStyle w:val="TH"/>
      </w:pPr>
      <w:r>
        <w:object w:dxaOrig="27901" w:dyaOrig="15877" w14:anchorId="54EB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4.1pt" o:ole="">
            <v:imagedata r:id="rId13" o:title=""/>
          </v:shape>
          <o:OLEObject Type="Embed" ProgID="Visio.Drawing.15" ShapeID="_x0000_i1025" DrawAspect="Content" ObjectID="_1704898262" r:id="rId14"/>
        </w:object>
      </w:r>
    </w:p>
    <w:p w14:paraId="5FB6B8DD" w14:textId="77777777" w:rsidR="008A78ED" w:rsidRDefault="008A78ED" w:rsidP="008A78ED">
      <w:pPr>
        <w:pStyle w:val="TF"/>
      </w:pPr>
      <w:r>
        <w:t>Figure 4.2.2.2.4-1: UE Registration with ON-SNPN</w:t>
      </w:r>
    </w:p>
    <w:p w14:paraId="7FDEE939" w14:textId="77777777" w:rsidR="008A78ED" w:rsidRDefault="008A78ED" w:rsidP="008A78ED">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25A621FA" w14:textId="77777777" w:rsidR="008A78ED" w:rsidRDefault="008A78ED" w:rsidP="008A78ED">
      <w:pPr>
        <w:pStyle w:val="B1"/>
      </w:pPr>
      <w:r>
        <w:tab/>
        <w:t xml:space="preserve">If the UE has registered in the ON-SNPN for onboarding, the UE can perform a Mobility Registration Update, or a Periodic Registration Update as specified in clause 4.2.2.2.2. If the onboarding registered UE wants to perform a Mobility Registration Update the </w:t>
      </w:r>
      <w:proofErr w:type="gramStart"/>
      <w:r>
        <w:t>AN</w:t>
      </w:r>
      <w:proofErr w:type="gramEnd"/>
      <w:r>
        <w:t xml:space="preserve"> parameters shall also include an Onboarding indication that the UE is registered for onboarding.</w:t>
      </w:r>
    </w:p>
    <w:p w14:paraId="71722771" w14:textId="0C5E6F9D" w:rsidR="008A78ED" w:rsidRDefault="008A78ED" w:rsidP="008A78ED">
      <w:pPr>
        <w:pStyle w:val="NO"/>
      </w:pPr>
      <w:r>
        <w:t>NOTE</w:t>
      </w:r>
      <w:ins w:id="11" w:author="Huawei-ZQH" w:date="2022-01-19T22:45:00Z">
        <w:r w:rsidR="008422CA">
          <w:t xml:space="preserve"> 1</w:t>
        </w:r>
      </w:ins>
      <w:r>
        <w:t>:</w:t>
      </w:r>
      <w:r>
        <w:tab/>
        <w:t xml:space="preserve">When the UE is performing Registration for Onboarding to an ON-SNPN, the UE does not include a Requested NSSAI as the UE is not pre-configured with </w:t>
      </w:r>
      <w:proofErr w:type="gramStart"/>
      <w:r>
        <w:t>a</w:t>
      </w:r>
      <w:proofErr w:type="gramEnd"/>
      <w:r>
        <w:t xml:space="preserve"> S-NSSAI for the purpose of UE onboarding in the ON-SNPN.</w:t>
      </w:r>
    </w:p>
    <w:p w14:paraId="43602006" w14:textId="77777777" w:rsidR="008A78ED" w:rsidRDefault="008A78ED" w:rsidP="008A78ED">
      <w:pPr>
        <w:pStyle w:val="B1"/>
      </w:pPr>
      <w:r>
        <w:t>2.</w:t>
      </w:r>
      <w:r>
        <w:tab/>
        <w:t>Based on the Onboarding indication in step 1, the NG-RAN selects an AMF as described in</w:t>
      </w:r>
      <w:r w:rsidRPr="008A3270">
        <w:t xml:space="preserve"> </w:t>
      </w:r>
      <w:r>
        <w:t>clause 6.3.5 of TS 23.501 [2].</w:t>
      </w:r>
    </w:p>
    <w:p w14:paraId="59B95753" w14:textId="77777777" w:rsidR="008A78ED" w:rsidRDefault="008A78ED" w:rsidP="008A78ED">
      <w:pPr>
        <w:pStyle w:val="B1"/>
      </w:pPr>
      <w:r>
        <w:t>3.</w:t>
      </w:r>
      <w:r>
        <w:tab/>
        <w:t>NG-RAN to AMF: The N2 message contains the Registration Request as described in step 1.</w:t>
      </w:r>
    </w:p>
    <w:p w14:paraId="3658007E" w14:textId="77777777" w:rsidR="008A78ED" w:rsidRDefault="008A78ED" w:rsidP="008A78ED">
      <w:pPr>
        <w:pStyle w:val="B1"/>
      </w:pPr>
      <w:r>
        <w:t>4.</w:t>
      </w:r>
      <w:r>
        <w:tab/>
        <w:t xml:space="preserve">[Conditional] new AMF to old AMF: </w:t>
      </w:r>
      <w:proofErr w:type="spellStart"/>
      <w:r>
        <w:t>Namf_Communication_UEContextTransfer</w:t>
      </w:r>
      <w:proofErr w:type="spellEnd"/>
      <w:r>
        <w:t xml:space="preserve"> (complete Registration Request).</w:t>
      </w:r>
    </w:p>
    <w:p w14:paraId="6917A67B" w14:textId="77777777" w:rsidR="008A78ED" w:rsidRDefault="008A78ED" w:rsidP="008A78ED">
      <w:pPr>
        <w:pStyle w:val="B1"/>
      </w:pPr>
      <w:r>
        <w:lastRenderedPageBreak/>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t>
      </w:r>
    </w:p>
    <w:p w14:paraId="4B5AAC2D" w14:textId="77777777" w:rsidR="008A78ED" w:rsidRDefault="008A78ED" w:rsidP="008A78ED">
      <w:pPr>
        <w:pStyle w:val="B1"/>
      </w:pPr>
      <w:r>
        <w:t>6-7.</w:t>
      </w:r>
      <w:r>
        <w:tab/>
        <w:t>Skipped.</w:t>
      </w:r>
    </w:p>
    <w:p w14:paraId="708C1EF9" w14:textId="77777777" w:rsidR="008A78ED" w:rsidRDefault="008A78ED" w:rsidP="008A78ED">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4A8D347C" w14:textId="77777777" w:rsidR="008A78ED" w:rsidRDefault="008A78ED" w:rsidP="008A78ED">
      <w:pPr>
        <w:pStyle w:val="B1"/>
      </w:pPr>
      <w:r>
        <w:t>9.</w:t>
      </w:r>
      <w:r>
        <w:tab/>
        <w:t>The authentication is performed as described in TS 33.501 [15].</w:t>
      </w:r>
    </w:p>
    <w:p w14:paraId="262366F8" w14:textId="31FD12FF" w:rsidR="008A78ED" w:rsidRDefault="008A78ED" w:rsidP="008A78ED">
      <w:pPr>
        <w:pStyle w:val="B1"/>
        <w:rPr>
          <w:ins w:id="12" w:author="Huawei-ZQH" w:date="2022-01-19T22:46:00Z"/>
        </w:rPr>
      </w:pPr>
      <w:r>
        <w:tab/>
        <w:t xml:space="preserve">For DCS hosting AAA </w:t>
      </w:r>
      <w:ins w:id="13" w:author="Huawei-ZQH" w:date="2022-01-11T10:31:00Z">
        <w:r>
          <w:t>S</w:t>
        </w:r>
      </w:ins>
      <w:del w:id="14" w:author="Huawei-ZQH" w:date="2022-01-11T10:31:00Z">
        <w:r w:rsidDel="008A78ED">
          <w:delText>s</w:delText>
        </w:r>
      </w:del>
      <w:r>
        <w:t xml:space="preserve">erver as shown in step 9-1, based on local configuration (e.g. using the realm part of the </w:t>
      </w:r>
      <w:del w:id="15" w:author="Huawei-ZQH" w:date="2022-01-11T10:39:00Z">
        <w:r w:rsidDel="00F735A1">
          <w:delText xml:space="preserve">Onboarding </w:delText>
        </w:r>
      </w:del>
      <w:r>
        <w:t xml:space="preserve">SUCI), the AUSF sends the SUCI </w:t>
      </w:r>
      <w:del w:id="16" w:author="Huawei-ZQH" w:date="2022-01-11T10:39:00Z">
        <w:r w:rsidDel="00F735A1">
          <w:delText xml:space="preserve">used for onboarding </w:delText>
        </w:r>
      </w:del>
      <w:r>
        <w:t xml:space="preserve">received from the UE towards the </w:t>
      </w:r>
      <w:ins w:id="17" w:author="Huawei-ZQH" w:date="2022-01-11T10:34:00Z">
        <w:r w:rsidR="00307874">
          <w:t xml:space="preserve">AAA Server in </w:t>
        </w:r>
      </w:ins>
      <w:r>
        <w:t>DCS</w:t>
      </w:r>
      <w:ins w:id="18" w:author="Huawei-ZQH" w:date="2022-01-11T10:34:00Z">
        <w:r w:rsidR="008C5FCE" w:rsidRPr="008C5FCE">
          <w:t xml:space="preserve"> </w:t>
        </w:r>
        <w:r w:rsidR="008C5FCE">
          <w:t>domain</w:t>
        </w:r>
      </w:ins>
      <w:r>
        <w:t xml:space="preserve"> via the NSSAAF, </w:t>
      </w:r>
      <w:ins w:id="19" w:author="Huawei-ZQH" w:date="2022-01-11T10:33:00Z">
        <w:r>
          <w:t>then the</w:t>
        </w:r>
      </w:ins>
      <w:ins w:id="20" w:author="Huawei-ZQH" w:date="2022-01-11T10:34:00Z">
        <w:r w:rsidR="00307874" w:rsidRPr="00307874">
          <w:t xml:space="preserve"> </w:t>
        </w:r>
        <w:r w:rsidR="00307874">
          <w:t>AAA Server in</w:t>
        </w:r>
      </w:ins>
      <w:ins w:id="21" w:author="Huawei-ZQH" w:date="2022-01-11T10:33:00Z">
        <w:r>
          <w:t xml:space="preserve"> DCS</w:t>
        </w:r>
      </w:ins>
      <w:ins w:id="22" w:author="Huawei-ZQH" w:date="2022-01-11T10:34:00Z">
        <w:r w:rsidR="008C5FCE" w:rsidRPr="008C5FCE">
          <w:t xml:space="preserve"> </w:t>
        </w:r>
        <w:r w:rsidR="008C5FCE">
          <w:t>domain</w:t>
        </w:r>
        <w:r w:rsidR="008C5FCE" w:rsidDel="008A78ED">
          <w:t xml:space="preserve"> </w:t>
        </w:r>
      </w:ins>
      <w:del w:id="23" w:author="Huawei-ZQH" w:date="2022-01-11T10:33:00Z">
        <w:r w:rsidDel="008A78ED">
          <w:delText>which</w:delText>
        </w:r>
      </w:del>
      <w:r>
        <w:t xml:space="preserve"> authenticates the UE based on received data from AUSF. During authentication procedure </w:t>
      </w:r>
      <w:ins w:id="24" w:author="Huawei-ZQH" w:date="2022-01-11T10:34:00Z">
        <w:r w:rsidR="00307874">
          <w:t xml:space="preserve">AAA Server in </w:t>
        </w:r>
      </w:ins>
      <w:r>
        <w:t>DCS</w:t>
      </w:r>
      <w:ins w:id="25" w:author="Huawei-ZQH" w:date="2022-01-11T10:39:00Z">
        <w:r w:rsidR="00F735A1" w:rsidRPr="00F735A1">
          <w:t xml:space="preserve"> </w:t>
        </w:r>
        <w:r w:rsidR="00F735A1">
          <w:t>domain</w:t>
        </w:r>
      </w:ins>
      <w:r>
        <w:t xml:space="preserve"> may provide PVS FQDN or PVS IP address for the UE to the AUSF</w:t>
      </w:r>
      <w:ins w:id="26" w:author="Huawei-ZQH" w:date="2022-01-11T10:33:00Z">
        <w:r>
          <w:t xml:space="preserve"> via NSSAAF</w:t>
        </w:r>
        <w:r w:rsidR="00E1476F">
          <w:t>,</w:t>
        </w:r>
      </w:ins>
      <w:del w:id="27" w:author="Huawei-ZQH" w:date="2022-01-11T10:33:00Z">
        <w:r w:rsidDel="00E1476F">
          <w:delText>.</w:delText>
        </w:r>
      </w:del>
      <w:r>
        <w:t xml:space="preserve"> </w:t>
      </w:r>
      <w:ins w:id="28" w:author="Huawei-ZQH" w:date="2022-01-11T10:34:00Z">
        <w:r w:rsidR="00307874">
          <w:t>t</w:t>
        </w:r>
      </w:ins>
      <w:ins w:id="29" w:author="Huawei-ZQH" w:date="2022-01-11T10:33:00Z">
        <w:r w:rsidR="00E1476F">
          <w:t xml:space="preserve">he </w:t>
        </w:r>
      </w:ins>
      <w:r>
        <w:t>AUSF</w:t>
      </w:r>
      <w:ins w:id="30" w:author="Huawei-ZQH" w:date="2022-01-11T10:33:00Z">
        <w:r w:rsidR="00E1476F">
          <w:t xml:space="preserve"> then</w:t>
        </w:r>
      </w:ins>
      <w:r>
        <w:t xml:space="preserve"> provides PVS FQDN or PVS IP address to the AMF.</w:t>
      </w:r>
    </w:p>
    <w:p w14:paraId="42773731" w14:textId="27128B67" w:rsidR="008422CA" w:rsidRPr="008422CA" w:rsidRDefault="008422CA" w:rsidP="00AE478F">
      <w:pPr>
        <w:pStyle w:val="NO"/>
      </w:pPr>
      <w:ins w:id="31" w:author="Huawei-ZQH" w:date="2022-01-19T22:46:00Z">
        <w:r>
          <w:t>NOTE 2:</w:t>
        </w:r>
        <w:r>
          <w:tab/>
        </w:r>
      </w:ins>
      <w:ins w:id="32" w:author="Huawei-ZQH" w:date="2022-01-19T22:47:00Z">
        <w:r w:rsidRPr="00DA3BBC">
          <w:t>The UE shall provide a SUCI derived from a SUPI as specified in TS 23.003 [19] and TS 33.501 [29]. The SUPI shall uniquely identify the UE and shall be derived from the Defau</w:t>
        </w:r>
        <w:r>
          <w:t>lt UE credentials</w:t>
        </w:r>
      </w:ins>
      <w:ins w:id="33" w:author="Huawei-ZQH" w:date="2022-01-19T22:46:00Z">
        <w:r>
          <w:t>.</w:t>
        </w:r>
      </w:ins>
    </w:p>
    <w:p w14:paraId="3731FD7A" w14:textId="41A3B36B" w:rsidR="008A78ED" w:rsidRDefault="008A78ED" w:rsidP="008A78ED">
      <w:pPr>
        <w:pStyle w:val="B1"/>
      </w:pPr>
      <w:r>
        <w:tab/>
        <w:t xml:space="preserve">For DCS hosting AUSF/UDM as shown in step 9-2, the AUSF in DCS domain performs UDM selection. The AMF sends the </w:t>
      </w:r>
      <w:del w:id="34" w:author="Huawei-ZQH" w:date="2022-01-11T10:40:00Z">
        <w:r w:rsidDel="00F735A1">
          <w:delText xml:space="preserve">Onboarding </w:delText>
        </w:r>
      </w:del>
      <w:r>
        <w:t xml:space="preserve">SUCI and Default UE credentials received from the UE towards the AUSF in DCS domain, which authenticates the UE based on received data from AMF. During authentication procedure, </w:t>
      </w:r>
      <w:ins w:id="35" w:author="Huawei-ZQH" w:date="2022-01-11T10:41:00Z">
        <w:r w:rsidR="00F735A1">
          <w:t xml:space="preserve">the UDM in </w:t>
        </w:r>
      </w:ins>
      <w:r>
        <w:t>DCS</w:t>
      </w:r>
      <w:ins w:id="36" w:author="Huawei-ZQH" w:date="2022-01-11T10:41:00Z">
        <w:r w:rsidR="00F735A1">
          <w:t xml:space="preserve"> domain</w:t>
        </w:r>
      </w:ins>
      <w:r>
        <w:t xml:space="preserve"> may provide PVS FQDN or PVS IP address for the UE to the AUSF</w:t>
      </w:r>
      <w:ins w:id="37" w:author="Huawei-ZQH" w:date="2022-01-11T10:41:00Z">
        <w:r w:rsidR="00F735A1">
          <w:t xml:space="preserve"> in DCS domain</w:t>
        </w:r>
      </w:ins>
      <w:del w:id="38" w:author="Huawei-ZQH" w:date="2022-01-11T10:42:00Z">
        <w:r w:rsidDel="00F735A1">
          <w:delText>.</w:delText>
        </w:r>
      </w:del>
      <w:ins w:id="39" w:author="Huawei-ZQH" w:date="2022-01-11T10:42:00Z">
        <w:r w:rsidR="00F735A1">
          <w:t>,</w:t>
        </w:r>
      </w:ins>
      <w:r>
        <w:t xml:space="preserve"> </w:t>
      </w:r>
      <w:ins w:id="40" w:author="Huawei-ZQH" w:date="2022-01-11T10:42:00Z">
        <w:r w:rsidR="00F735A1">
          <w:t>t</w:t>
        </w:r>
      </w:ins>
      <w:ins w:id="41" w:author="Huawei-ZQH" w:date="2022-01-11T10:41:00Z">
        <w:r w:rsidR="00F735A1">
          <w:t xml:space="preserve">he </w:t>
        </w:r>
      </w:ins>
      <w:r>
        <w:t>AUSF</w:t>
      </w:r>
      <w:ins w:id="42" w:author="Huawei-ZQH" w:date="2022-01-11T10:41:00Z">
        <w:r w:rsidR="00F735A1">
          <w:t xml:space="preserve"> in DCS </w:t>
        </w:r>
      </w:ins>
      <w:ins w:id="43" w:author="Huawei-ZQH" w:date="2022-01-11T10:42:00Z">
        <w:r w:rsidR="00F735A1">
          <w:t>domain</w:t>
        </w:r>
      </w:ins>
      <w:ins w:id="44" w:author="Huawei-ZQH" w:date="2022-01-11T10:41:00Z">
        <w:r w:rsidR="00F735A1">
          <w:t xml:space="preserve"> th</w:t>
        </w:r>
      </w:ins>
      <w:ins w:id="45" w:author="Huawei-ZQH" w:date="2022-01-11T10:42:00Z">
        <w:r w:rsidR="00F735A1">
          <w:t>en</w:t>
        </w:r>
      </w:ins>
      <w:r>
        <w:t xml:space="preserve"> provides PVS FQDN or PVS IP address to the AMF.</w:t>
      </w:r>
    </w:p>
    <w:p w14:paraId="13D612CE" w14:textId="566E2C01" w:rsidR="008A78ED" w:rsidRDefault="008A78ED" w:rsidP="008A78ED">
      <w:pPr>
        <w:pStyle w:val="B1"/>
      </w:pPr>
      <w:r>
        <w:tab/>
        <w:t xml:space="preserve">When DCS is not involved during primary authentication as shown in step 9-3, the AMF selects a local AUSF as defined in clause 6.3.4 of TS 23.501 [2] and performs primary authentication towards the local AUSF using </w:t>
      </w:r>
      <w:ins w:id="46" w:author="Huawei-ZQH" w:date="2022-01-11T10:42:00Z">
        <w:r w:rsidR="00E60C94">
          <w:t xml:space="preserve">Default </w:t>
        </w:r>
      </w:ins>
      <w:r>
        <w:t xml:space="preserve">UE </w:t>
      </w:r>
      <w:del w:id="47" w:author="Huawei-ZQH" w:date="2022-01-11T10:42:00Z">
        <w:r w:rsidDel="00E60C94">
          <w:delText xml:space="preserve">default </w:delText>
        </w:r>
      </w:del>
      <w:r>
        <w:t>credentials as described in TS 33.501 [15].</w:t>
      </w:r>
    </w:p>
    <w:p w14:paraId="169C2861" w14:textId="77777777" w:rsidR="008A78ED" w:rsidRDefault="008A78ED" w:rsidP="008A78ED">
      <w:pPr>
        <w:pStyle w:val="B1"/>
      </w:pPr>
      <w:r>
        <w:t>10.</w:t>
      </w:r>
      <w:r>
        <w:tab/>
        <w:t xml:space="preserve">[Conditional] new AMF to old AMF: </w:t>
      </w:r>
      <w:proofErr w:type="spellStart"/>
      <w:r>
        <w:t>Namf_Communication_RegistrationStatusUpdate</w:t>
      </w:r>
      <w:proofErr w:type="spellEnd"/>
      <w:r>
        <w:t>.</w:t>
      </w:r>
    </w:p>
    <w:p w14:paraId="7FC5C5E9" w14:textId="77777777" w:rsidR="008A78ED" w:rsidRDefault="008A78ED" w:rsidP="008A78ED">
      <w:pPr>
        <w:pStyle w:val="B1"/>
      </w:pPr>
      <w:r>
        <w:t>11.</w:t>
      </w:r>
      <w:r>
        <w:tab/>
        <w:t>[Conditional] AMF to UE: Identity Request/Response (PEI).</w:t>
      </w:r>
    </w:p>
    <w:p w14:paraId="61467015" w14:textId="77777777" w:rsidR="008A78ED" w:rsidRDefault="008A78ED" w:rsidP="008A78ED">
      <w:pPr>
        <w:pStyle w:val="B1"/>
      </w:pPr>
      <w:r>
        <w:tab/>
        <w:t>If the PEI was not provided by the UE, the Identity Request procedure is initiated by AMF sending an Identity Request message to the UE to retrieve the PEI.</w:t>
      </w:r>
    </w:p>
    <w:p w14:paraId="6646B9F5" w14:textId="77777777" w:rsidR="008A78ED" w:rsidRDefault="008A78ED" w:rsidP="008A78ED">
      <w:pPr>
        <w:pStyle w:val="B1"/>
      </w:pPr>
      <w:r>
        <w:t>12.</w:t>
      </w:r>
      <w:r>
        <w:tab/>
        <w:t>Optionally the new AMF initiates ME identity check by invoking the N5g-eir_EquipmentIdentityCheck_Get service operation (see clause 5.2.4.2.2).</w:t>
      </w:r>
    </w:p>
    <w:p w14:paraId="4258CE29" w14:textId="77777777" w:rsidR="008A78ED" w:rsidRDefault="008A78ED" w:rsidP="008A78ED">
      <w:pPr>
        <w:pStyle w:val="B1"/>
      </w:pPr>
      <w:r>
        <w:tab/>
        <w:t>The PEI check is performed as described in clause 4.7.</w:t>
      </w:r>
    </w:p>
    <w:p w14:paraId="63E9D2C9" w14:textId="77777777" w:rsidR="008A78ED" w:rsidRDefault="008A78ED" w:rsidP="008A78ED">
      <w:pPr>
        <w:pStyle w:val="B1"/>
      </w:pPr>
      <w:r>
        <w:t>13-20.</w:t>
      </w:r>
      <w:r>
        <w:tab/>
        <w:t>Skipped.</w:t>
      </w:r>
    </w:p>
    <w:p w14:paraId="1C484555" w14:textId="77777777" w:rsidR="008A78ED" w:rsidRDefault="008A78ED" w:rsidP="008A78ED">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1B989F54" w14:textId="77777777" w:rsidR="008A78ED" w:rsidRDefault="008A78ED" w:rsidP="008A78ED">
      <w:pPr>
        <w:pStyle w:val="B1"/>
      </w:pPr>
      <w:r>
        <w:t>21b.</w:t>
      </w:r>
      <w:r>
        <w:tab/>
        <w:t>Skipped.</w:t>
      </w:r>
    </w:p>
    <w:p w14:paraId="49251E00" w14:textId="77777777" w:rsidR="008A78ED" w:rsidRDefault="008A78ED" w:rsidP="008A78ED">
      <w:pPr>
        <w:pStyle w:val="B1"/>
      </w:pPr>
      <w:r>
        <w:t>22.</w:t>
      </w:r>
      <w:r>
        <w:tab/>
        <w:t>UE to AMF: The UE sends a Registration Complete message to the AMF.</w:t>
      </w:r>
    </w:p>
    <w:p w14:paraId="2FFCC097" w14:textId="77777777" w:rsidR="008A78ED" w:rsidRDefault="008A78ED" w:rsidP="008A78ED">
      <w:pPr>
        <w:pStyle w:val="B1"/>
      </w:pPr>
      <w:r>
        <w:t>23-25.</w:t>
      </w:r>
      <w:r>
        <w:tab/>
        <w:t>Skipped.</w:t>
      </w:r>
    </w:p>
    <w:p w14:paraId="0C769C06" w14:textId="77777777"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CE9B91C" w14:textId="77777777" w:rsidR="00CF020D" w:rsidRPr="00140E21" w:rsidRDefault="00CF020D" w:rsidP="00CF020D">
      <w:pPr>
        <w:pStyle w:val="4"/>
      </w:pPr>
      <w:bookmarkStart w:id="48" w:name="_Toc20203973"/>
      <w:bookmarkStart w:id="49" w:name="_Toc27894658"/>
      <w:bookmarkStart w:id="50" w:name="_Toc36191725"/>
      <w:bookmarkStart w:id="51" w:name="_Toc45192811"/>
      <w:bookmarkStart w:id="52" w:name="_Toc47592443"/>
      <w:bookmarkStart w:id="53" w:name="_Toc51834524"/>
      <w:bookmarkStart w:id="54" w:name="_Toc91153544"/>
      <w:r w:rsidRPr="00140E21">
        <w:lastRenderedPageBreak/>
        <w:t>4.3.2.2</w:t>
      </w:r>
      <w:r w:rsidRPr="00140E21">
        <w:tab/>
        <w:t>UE Requested PDU Session Establishment</w:t>
      </w:r>
      <w:bookmarkEnd w:id="48"/>
      <w:bookmarkEnd w:id="49"/>
      <w:bookmarkEnd w:id="50"/>
      <w:bookmarkEnd w:id="51"/>
      <w:bookmarkEnd w:id="52"/>
      <w:bookmarkEnd w:id="53"/>
      <w:bookmarkEnd w:id="54"/>
    </w:p>
    <w:p w14:paraId="5D6F5CE2" w14:textId="77777777" w:rsidR="00CF020D" w:rsidRPr="00140E21" w:rsidRDefault="00CF020D" w:rsidP="00CF020D">
      <w:pPr>
        <w:pStyle w:val="5"/>
      </w:pPr>
      <w:bookmarkStart w:id="55" w:name="_Toc20203974"/>
      <w:bookmarkStart w:id="56" w:name="_Toc27894659"/>
      <w:bookmarkStart w:id="57" w:name="_Toc36191726"/>
      <w:bookmarkStart w:id="58" w:name="_Toc45192812"/>
      <w:bookmarkStart w:id="59" w:name="_Toc47592444"/>
      <w:bookmarkStart w:id="60" w:name="_Toc51834525"/>
      <w:bookmarkStart w:id="61" w:name="_Toc91153545"/>
      <w:r w:rsidRPr="00140E21">
        <w:t>4.3.2.2.1</w:t>
      </w:r>
      <w:r w:rsidRPr="00140E21">
        <w:tab/>
        <w:t>Non-roaming and Roaming with Local Breakout</w:t>
      </w:r>
      <w:bookmarkEnd w:id="55"/>
      <w:bookmarkEnd w:id="56"/>
      <w:bookmarkEnd w:id="57"/>
      <w:bookmarkEnd w:id="58"/>
      <w:bookmarkEnd w:id="59"/>
      <w:bookmarkEnd w:id="60"/>
      <w:bookmarkEnd w:id="61"/>
    </w:p>
    <w:p w14:paraId="144B31BB" w14:textId="77777777" w:rsidR="00CF020D" w:rsidRPr="00140E21" w:rsidRDefault="00CF020D" w:rsidP="00CF020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3BF8E6E" w14:textId="77777777" w:rsidR="00CF020D" w:rsidRPr="00140E21" w:rsidRDefault="00CF020D" w:rsidP="00CF020D">
      <w:pPr>
        <w:pStyle w:val="B1"/>
      </w:pPr>
      <w:r w:rsidRPr="00140E21">
        <w:t>-</w:t>
      </w:r>
      <w:r w:rsidRPr="00140E21">
        <w:tab/>
        <w:t>Establish a new PDU Session;</w:t>
      </w:r>
    </w:p>
    <w:p w14:paraId="06C7CDFB" w14:textId="77777777" w:rsidR="00CF020D" w:rsidRPr="00140E21" w:rsidRDefault="00CF020D" w:rsidP="00CF020D">
      <w:pPr>
        <w:pStyle w:val="B1"/>
      </w:pPr>
      <w:r w:rsidRPr="00140E21">
        <w:t>-</w:t>
      </w:r>
      <w:r w:rsidRPr="00140E21">
        <w:tab/>
        <w:t>Handover a PDN Connection in EPS to PDU Session in 5GS without N26 interface;</w:t>
      </w:r>
    </w:p>
    <w:p w14:paraId="3A35DC9E" w14:textId="77777777" w:rsidR="00CF020D" w:rsidRPr="00140E21" w:rsidRDefault="00CF020D" w:rsidP="00CF020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F5D6959" w14:textId="77777777" w:rsidR="00CF020D" w:rsidRPr="00140E21" w:rsidRDefault="00CF020D" w:rsidP="00CF020D">
      <w:pPr>
        <w:pStyle w:val="B1"/>
      </w:pPr>
      <w:r w:rsidRPr="00140E21">
        <w:t>-</w:t>
      </w:r>
      <w:r w:rsidRPr="00140E21">
        <w:tab/>
        <w:t>Request a PDU Session for Emergency services.</w:t>
      </w:r>
    </w:p>
    <w:p w14:paraId="7D9F4DE6" w14:textId="77777777" w:rsidR="00CF020D" w:rsidRPr="00140E21" w:rsidRDefault="00CF020D" w:rsidP="00CF020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37C7733" w14:textId="77777777" w:rsidR="00CF020D" w:rsidRPr="00140E21" w:rsidRDefault="00CF020D" w:rsidP="00CF020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62" w:name="_MON_1621782203"/>
    <w:bookmarkEnd w:id="62"/>
    <w:p w14:paraId="38F5C91A" w14:textId="77777777" w:rsidR="00CF020D" w:rsidRDefault="00CF020D" w:rsidP="00CF020D">
      <w:pPr>
        <w:pStyle w:val="TH"/>
      </w:pPr>
      <w:r w:rsidRPr="00050CA8">
        <w:object w:dxaOrig="9597" w:dyaOrig="13464" w14:anchorId="3192EF0E">
          <v:shape id="_x0000_i1026" type="#_x0000_t75" style="width:479.3pt;height:673.25pt" o:ole="">
            <v:imagedata r:id="rId15" o:title=""/>
          </v:shape>
          <o:OLEObject Type="Embed" ProgID="Word.Picture.8" ShapeID="_x0000_i1026" DrawAspect="Content" ObjectID="_1704898263" r:id="rId16"/>
        </w:object>
      </w:r>
    </w:p>
    <w:p w14:paraId="4830C1A9" w14:textId="77777777" w:rsidR="00CF020D" w:rsidRPr="00140E21" w:rsidRDefault="00CF020D" w:rsidP="00CF020D">
      <w:pPr>
        <w:pStyle w:val="TF"/>
      </w:pPr>
      <w:r w:rsidRPr="00140E21">
        <w:t>Figure 4.3.2.2.1-1: UE-requested PDU Session Establishment for non-roaming and roaming with local breakout</w:t>
      </w:r>
    </w:p>
    <w:p w14:paraId="11825AB9" w14:textId="77777777" w:rsidR="00CF020D" w:rsidRPr="00140E21" w:rsidRDefault="00CF020D" w:rsidP="00CF020D">
      <w:r w:rsidRPr="00140E21">
        <w:lastRenderedPageBreak/>
        <w:t>The procedure assumes that the UE has already registered on the AMF thus unless the UE is Emergency Registered the AMF has already retrieved the user subscription data from the UDM.</w:t>
      </w:r>
    </w:p>
    <w:p w14:paraId="50DF1504" w14:textId="77777777" w:rsidR="00CF020D" w:rsidRPr="00140E21" w:rsidRDefault="00CF020D" w:rsidP="00CF020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93621EF" w14:textId="77777777" w:rsidR="00CF020D" w:rsidRPr="00140E21" w:rsidRDefault="00CF020D" w:rsidP="00CF020D">
      <w:pPr>
        <w:pStyle w:val="B1"/>
      </w:pPr>
      <w:r w:rsidRPr="00140E21">
        <w:tab/>
        <w:t>In order to establish a new PDU Session, the UE generates a new PDU Session ID.</w:t>
      </w:r>
    </w:p>
    <w:p w14:paraId="4CC07B61" w14:textId="77777777" w:rsidR="00CF020D" w:rsidRPr="00140E21" w:rsidRDefault="00CF020D" w:rsidP="00CF020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0F4A22DD" w14:textId="77777777" w:rsidR="00CF020D" w:rsidRPr="00140E21" w:rsidRDefault="00CF020D" w:rsidP="00CF020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A283DF8" w14:textId="77777777" w:rsidR="00CF020D" w:rsidRPr="00140E21" w:rsidRDefault="00CF020D" w:rsidP="00CF020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4DE2A15" w14:textId="77777777" w:rsidR="00CF020D" w:rsidRPr="00140E21" w:rsidRDefault="00CF020D" w:rsidP="00CF020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A016369" w14:textId="77777777" w:rsidR="00CF020D" w:rsidRPr="00140E21" w:rsidRDefault="00CF020D" w:rsidP="00CF020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24F8FAE" w14:textId="77777777" w:rsidR="00CF020D" w:rsidRPr="00140E21" w:rsidRDefault="00CF020D" w:rsidP="00CF020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47EC91" w14:textId="77777777" w:rsidR="00CF020D" w:rsidRPr="00140E21" w:rsidRDefault="00CF020D" w:rsidP="00CF020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F4B2ECC" w14:textId="77777777" w:rsidR="00CF020D" w:rsidRPr="00140E21" w:rsidRDefault="00CF020D" w:rsidP="00CF020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24F23D2" w14:textId="77777777" w:rsidR="00CF020D" w:rsidRPr="00140E21" w:rsidRDefault="00CF020D" w:rsidP="00CF020D">
      <w:pPr>
        <w:pStyle w:val="B1"/>
      </w:pPr>
      <w:r w:rsidRPr="00140E21">
        <w:tab/>
        <w:t>The NAS message sent by the UE is encapsulated by the AN in a N2 message towards the AMF that should include User location information and Access Type Information.</w:t>
      </w:r>
    </w:p>
    <w:p w14:paraId="111E15B8" w14:textId="77777777" w:rsidR="00CF020D" w:rsidRPr="00140E21" w:rsidRDefault="00CF020D" w:rsidP="00CF020D">
      <w:pPr>
        <w:pStyle w:val="B1"/>
      </w:pPr>
      <w:r w:rsidRPr="00140E21">
        <w:tab/>
        <w:t>The PDU Session Establishment Request message may contain SM PDU DN Request Container containing information for the PDU Session authorization by the external DN.</w:t>
      </w:r>
    </w:p>
    <w:p w14:paraId="4A33F2EF" w14:textId="77777777" w:rsidR="00CF020D" w:rsidRPr="00140E21" w:rsidRDefault="00CF020D" w:rsidP="00CF020D">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5FB926A" w14:textId="77777777" w:rsidR="00CF020D" w:rsidRPr="00140E21" w:rsidRDefault="00CF020D" w:rsidP="00CF020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F2CD34F" w14:textId="77777777" w:rsidR="00CF020D" w:rsidRPr="00140E21" w:rsidRDefault="00CF020D" w:rsidP="00CF020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5B35FA1" w14:textId="77777777" w:rsidR="00CF020D" w:rsidRPr="00140E21" w:rsidRDefault="00CF020D" w:rsidP="00CF020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D688CD6" w14:textId="77777777" w:rsidR="00CF020D" w:rsidRPr="00140E21" w:rsidRDefault="00CF020D" w:rsidP="00CF020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EEFD66C" w14:textId="77777777" w:rsidR="00CF020D" w:rsidRPr="00140E21" w:rsidRDefault="00CF020D" w:rsidP="00CF020D">
      <w:pPr>
        <w:pStyle w:val="B1"/>
      </w:pPr>
      <w:r w:rsidRPr="00140E21">
        <w:tab/>
        <w:t>The PS Data Off status is included in the PCO in the PDU Session Establishment Request message.</w:t>
      </w:r>
    </w:p>
    <w:p w14:paraId="22019732" w14:textId="77777777" w:rsidR="00CF020D" w:rsidRPr="00140E21" w:rsidRDefault="00CF020D" w:rsidP="00CF020D">
      <w:pPr>
        <w:pStyle w:val="B1"/>
        <w:rPr>
          <w:lang w:eastAsia="zh-CN"/>
        </w:rPr>
      </w:pPr>
      <w:r w:rsidRPr="00140E21">
        <w:rPr>
          <w:lang w:eastAsia="zh-CN"/>
        </w:rPr>
        <w:tab/>
        <w:t>The UE capability to support Reliable Data Service is included in the PCO in the PDU Session Establishment Request message.</w:t>
      </w:r>
    </w:p>
    <w:p w14:paraId="32122837" w14:textId="77777777" w:rsidR="00CF020D" w:rsidRDefault="00CF020D" w:rsidP="00CF020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D9D91A8" w14:textId="77777777" w:rsidR="00CF020D" w:rsidRPr="00140E21" w:rsidRDefault="00CF020D" w:rsidP="00CF020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0E9C568" w14:textId="77777777" w:rsidR="00CF020D" w:rsidRDefault="00CF020D" w:rsidP="00CF020D">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346E57F" w14:textId="77777777" w:rsidR="00CF020D" w:rsidRDefault="00CF020D" w:rsidP="00CF020D">
      <w:pPr>
        <w:pStyle w:val="B1"/>
      </w:pPr>
      <w:r>
        <w:tab/>
        <w:t>The UE may also include PDU Session Pair ID and/or RSN in PDU Session Establishment Request message as described in clause 5.33.2.1 of TS 23.501 [2].</w:t>
      </w:r>
    </w:p>
    <w:p w14:paraId="11DF1441" w14:textId="77777777" w:rsidR="00CF020D" w:rsidRDefault="00CF020D" w:rsidP="00CF020D">
      <w:pPr>
        <w:pStyle w:val="B1"/>
      </w:pPr>
      <w:r>
        <w:tab/>
        <w:t>A UE that supports EAS re-discovery as described in clause 6.2.3.3 of TS 23.548 [74], may indicate so in the PCO.</w:t>
      </w:r>
    </w:p>
    <w:p w14:paraId="3618B04B" w14:textId="77777777" w:rsidR="00CF020D" w:rsidRDefault="00CF020D" w:rsidP="00CF020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C300D4D" w14:textId="77777777" w:rsidR="00CF020D" w:rsidRDefault="00CF020D" w:rsidP="00CF020D">
      <w:pPr>
        <w:pStyle w:val="B1"/>
      </w:pPr>
      <w:r>
        <w:t>2.</w:t>
      </w:r>
      <w:r>
        <w:tab/>
        <w:t>For NR satellite access, the AMF may decide to verify the UE location as described in clause 5.4.11.4 of TS 23.501 [2].</w:t>
      </w:r>
    </w:p>
    <w:p w14:paraId="0A7B3DEF" w14:textId="77777777" w:rsidR="00CF020D" w:rsidRPr="00140E21" w:rsidRDefault="00CF020D" w:rsidP="00CF020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503B026" w14:textId="77777777" w:rsidR="00CF020D" w:rsidRPr="00140E21" w:rsidRDefault="00CF020D" w:rsidP="00CF020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9896FBA" w14:textId="77777777" w:rsidR="00CF020D" w:rsidRPr="00140E21" w:rsidRDefault="00CF020D" w:rsidP="00CF020D">
      <w:pPr>
        <w:pStyle w:val="B1"/>
        <w:rPr>
          <w:lang w:eastAsia="zh-CN"/>
        </w:rPr>
      </w:pPr>
      <w:r w:rsidRPr="00140E21">
        <w:rPr>
          <w:lang w:eastAsia="zh-CN"/>
        </w:rPr>
        <w:lastRenderedPageBreak/>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8902F2D" w14:textId="77777777" w:rsidR="00CF020D" w:rsidRPr="00140E21" w:rsidRDefault="00CF020D" w:rsidP="00CF020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6EADD0" w14:textId="77777777" w:rsidR="00CF020D" w:rsidRPr="00140E21" w:rsidRDefault="00CF020D" w:rsidP="00CF020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3" w:name="_Hlk500792532"/>
      <w:r w:rsidRPr="00140E21">
        <w:t xml:space="preserve"> The AMF updates the Access Type stored for the PDU Session.</w:t>
      </w:r>
    </w:p>
    <w:p w14:paraId="670EBD95" w14:textId="77777777" w:rsidR="00CF020D" w:rsidRPr="00140E21" w:rsidRDefault="00CF020D" w:rsidP="00CF020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B8BDFBC" w14:textId="77777777" w:rsidR="00CF020D" w:rsidRPr="00140E21" w:rsidRDefault="00CF020D" w:rsidP="00CF020D">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00130AA4" w14:textId="77777777" w:rsidR="00CF020D" w:rsidRPr="00140E21" w:rsidRDefault="00CF020D" w:rsidP="00CF020D">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58BD2CC" w14:textId="77777777" w:rsidR="00CF020D" w:rsidRPr="00140E21" w:rsidRDefault="00CF020D" w:rsidP="00CF020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022D62C" w14:textId="77777777" w:rsidR="00CF020D" w:rsidRPr="00140E21" w:rsidRDefault="00CF020D" w:rsidP="00CF020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63"/>
    </w:p>
    <w:p w14:paraId="237F130E" w14:textId="77777777" w:rsidR="00CF020D" w:rsidRPr="00140E21" w:rsidRDefault="00CF020D" w:rsidP="00CF020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D0AB4FC" w14:textId="77777777" w:rsidR="00CF020D" w:rsidRPr="00140E21" w:rsidRDefault="00CF020D" w:rsidP="00CF020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ECE0A86" w14:textId="77777777" w:rsidR="00CF020D" w:rsidRPr="00140E21" w:rsidRDefault="00CF020D" w:rsidP="00CF020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4176B4DC" w14:textId="77777777" w:rsidR="00CF020D" w:rsidRPr="00140E21" w:rsidRDefault="00CF020D" w:rsidP="00CF020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2053145" w14:textId="77777777" w:rsidR="00CF020D" w:rsidRPr="00140E21" w:rsidRDefault="00CF020D" w:rsidP="00CF020D">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1C3FD346" w14:textId="77777777" w:rsidR="00CF020D" w:rsidRPr="00140E21" w:rsidRDefault="00CF020D" w:rsidP="00CF020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798E88A" w14:textId="77777777" w:rsidR="00CF020D" w:rsidRPr="00140E21" w:rsidRDefault="00CF020D" w:rsidP="00CF020D">
      <w:pPr>
        <w:pStyle w:val="B1"/>
        <w:rPr>
          <w:lang w:eastAsia="zh-CN"/>
        </w:rPr>
      </w:pPr>
      <w:r w:rsidRPr="00140E21">
        <w:rPr>
          <w:lang w:eastAsia="zh-CN"/>
        </w:rPr>
        <w:tab/>
        <w:t>The AMF determines Access Type and RAT Type, see clause 4.2.2.2.1.</w:t>
      </w:r>
    </w:p>
    <w:p w14:paraId="201DEB3F" w14:textId="77777777" w:rsidR="00CF020D" w:rsidRPr="00140E21" w:rsidRDefault="00CF020D" w:rsidP="00CF020D">
      <w:pPr>
        <w:pStyle w:val="B1"/>
        <w:rPr>
          <w:lang w:eastAsia="zh-CN"/>
        </w:rPr>
      </w:pPr>
      <w:r w:rsidRPr="00140E21">
        <w:rPr>
          <w:lang w:eastAsia="zh-CN"/>
        </w:rPr>
        <w:lastRenderedPageBreak/>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6D6A60E" w14:textId="77777777" w:rsidR="00CF020D" w:rsidRPr="00140E21" w:rsidRDefault="00CF020D" w:rsidP="00CF020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3AD3C94" w14:textId="77777777" w:rsidR="00CF020D" w:rsidRPr="00140E21" w:rsidRDefault="00CF020D" w:rsidP="00CF020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7F9DD46" w14:textId="77777777" w:rsidR="00CF020D" w:rsidRPr="00140E21" w:rsidRDefault="00CF020D" w:rsidP="00CF020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7AA824D" w14:textId="77777777" w:rsidR="00CF020D" w:rsidRPr="00140E21" w:rsidRDefault="00CF020D" w:rsidP="00CF020D">
      <w:pPr>
        <w:pStyle w:val="B1"/>
        <w:rPr>
          <w:lang w:eastAsia="zh-CN"/>
        </w:rPr>
      </w:pPr>
      <w:r w:rsidRPr="00140E21">
        <w:rPr>
          <w:lang w:eastAsia="zh-CN"/>
        </w:rPr>
        <w:tab/>
        <w:t>The SMF may use DNN Selection Mode when deciding whether to accept or reject the UE request.</w:t>
      </w:r>
    </w:p>
    <w:p w14:paraId="03557C79" w14:textId="77777777" w:rsidR="00CF020D" w:rsidRPr="00140E21" w:rsidRDefault="00CF020D" w:rsidP="00CF020D">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194DFCA" w14:textId="77777777" w:rsidR="00CF020D" w:rsidRPr="00140E21" w:rsidRDefault="00CF020D" w:rsidP="00CF020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759F3D7" w14:textId="77777777" w:rsidR="00CF020D" w:rsidRDefault="00CF020D" w:rsidP="00CF020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0EC666E" w14:textId="77777777" w:rsidR="00CF020D" w:rsidRPr="00140E21" w:rsidRDefault="00CF020D" w:rsidP="00CF020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82281C5" w14:textId="77777777" w:rsidR="00CF020D" w:rsidRPr="00140E21" w:rsidRDefault="00CF020D" w:rsidP="00CF020D">
      <w:pPr>
        <w:pStyle w:val="B1"/>
      </w:pPr>
      <w:r w:rsidRPr="00140E21">
        <w:tab/>
        <w:t>The AMF includes Trace Requirements if Trace Requirements have been received in subscription data.</w:t>
      </w:r>
    </w:p>
    <w:p w14:paraId="0ED94D6B" w14:textId="77777777" w:rsidR="00CF020D" w:rsidRPr="00140E21" w:rsidRDefault="00CF020D" w:rsidP="00CF020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17BB619" w14:textId="77777777" w:rsidR="00CF020D" w:rsidRDefault="00CF020D" w:rsidP="00CF020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205A7B6" w14:textId="77777777" w:rsidR="00CF020D" w:rsidRPr="00140E21" w:rsidRDefault="00CF020D" w:rsidP="00CF020D">
      <w:pPr>
        <w:pStyle w:val="B1"/>
      </w:pPr>
      <w:r w:rsidRPr="00140E21">
        <w:tab/>
        <w:t>The AMF includes the latest Small Data Rate Control Status if it has stored it for the PDU Session.</w:t>
      </w:r>
    </w:p>
    <w:p w14:paraId="6DFFC7A8" w14:textId="77777777" w:rsidR="00CF020D" w:rsidRDefault="00CF020D" w:rsidP="00CF020D">
      <w:pPr>
        <w:pStyle w:val="B1"/>
      </w:pPr>
      <w:r>
        <w:tab/>
        <w:t>If the RAT type was included in the message, then the SMF stores the RAT type in SM Context.</w:t>
      </w:r>
    </w:p>
    <w:p w14:paraId="089B705F" w14:textId="77777777" w:rsidR="00CF020D" w:rsidRDefault="00CF020D" w:rsidP="00CF020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329532" w14:textId="77777777" w:rsidR="00CF020D" w:rsidRDefault="00CF020D" w:rsidP="00CF020D">
      <w:pPr>
        <w:pStyle w:val="B1"/>
      </w:pPr>
      <w:r>
        <w:tab/>
        <w:t>If the identity of an NWDAF is available to the AMF, the AMF informs the SMF of the NWDAF ID(s) used for UE related Analytics and corresponding Analytics ID(s).</w:t>
      </w:r>
    </w:p>
    <w:p w14:paraId="05929135" w14:textId="77777777" w:rsidR="00CF020D" w:rsidRDefault="00CF020D" w:rsidP="00CF020D">
      <w:pPr>
        <w:pStyle w:val="B1"/>
      </w:pPr>
      <w:r>
        <w:lastRenderedPageBreak/>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62D96343" w14:textId="77777777" w:rsidR="00CF020D" w:rsidRPr="00140E21" w:rsidRDefault="00CF020D" w:rsidP="00CF020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48C1E658" w14:textId="77777777" w:rsidR="00CF020D" w:rsidRPr="00140E21" w:rsidRDefault="00CF020D" w:rsidP="00CF020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1AE921D" w14:textId="77777777" w:rsidR="00CF020D" w:rsidRPr="00140E21" w:rsidRDefault="00CF020D" w:rsidP="00CF020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283BB3" w14:textId="77777777" w:rsidR="00CF020D" w:rsidRPr="00140E21" w:rsidRDefault="00CF020D" w:rsidP="00CF020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F8721B5" w14:textId="77777777" w:rsidR="00CF020D" w:rsidRPr="00140E21" w:rsidRDefault="00CF020D" w:rsidP="00CF020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251B3C" w14:textId="77777777" w:rsidR="00CF020D" w:rsidRPr="00140E21" w:rsidRDefault="00CF020D" w:rsidP="00CF020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09297A6" w14:textId="77777777" w:rsidR="00CF020D" w:rsidRPr="00140E21" w:rsidRDefault="00CF020D" w:rsidP="00CF020D">
      <w:pPr>
        <w:pStyle w:val="B1"/>
      </w:pPr>
      <w:r w:rsidRPr="00140E21">
        <w:tab/>
        <w:t>The SMF checks the validity of the UE request: it checks</w:t>
      </w:r>
    </w:p>
    <w:p w14:paraId="72D0A6C0" w14:textId="77777777" w:rsidR="00CF020D" w:rsidRPr="00140E21" w:rsidRDefault="00CF020D" w:rsidP="00CF020D">
      <w:pPr>
        <w:pStyle w:val="B2"/>
      </w:pPr>
      <w:r w:rsidRPr="00140E21">
        <w:t>-</w:t>
      </w:r>
      <w:r w:rsidRPr="00140E21">
        <w:tab/>
        <w:t>Whether the UE request is compliant with the user subscription and with local policies;</w:t>
      </w:r>
    </w:p>
    <w:p w14:paraId="4999FFB9" w14:textId="77777777" w:rsidR="00CF020D" w:rsidRPr="00140E21" w:rsidRDefault="00CF020D" w:rsidP="00CF020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3F42C4E" w14:textId="77777777" w:rsidR="00CF020D" w:rsidRPr="00140E21" w:rsidRDefault="00CF020D" w:rsidP="00CF020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9548CD8" w14:textId="77777777" w:rsidR="00CF020D" w:rsidRPr="00140E21" w:rsidRDefault="00CF020D" w:rsidP="00CF020D">
      <w:pPr>
        <w:pStyle w:val="B1"/>
      </w:pPr>
      <w:r w:rsidRPr="00140E21">
        <w:rPr>
          <w:lang w:eastAsia="ko-KR"/>
        </w:rPr>
        <w:tab/>
      </w:r>
      <w:r w:rsidRPr="00140E21">
        <w:t>If the UE request is considered as not valid, the SMF decides to not accept to establish the PDU Session.</w:t>
      </w:r>
    </w:p>
    <w:p w14:paraId="7BAC1282" w14:textId="77777777" w:rsidR="00CF020D" w:rsidRPr="00140E21" w:rsidRDefault="00CF020D" w:rsidP="00CF020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34EEF7A" w14:textId="77777777" w:rsidR="00CF020D" w:rsidRPr="00140E21" w:rsidRDefault="00CF020D" w:rsidP="00CF020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645E4AD" w14:textId="77777777" w:rsidR="00CF020D" w:rsidRPr="00140E21" w:rsidRDefault="00CF020D" w:rsidP="00CF020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2629404" w14:textId="77777777" w:rsidR="00CF020D" w:rsidRPr="00140E21" w:rsidRDefault="00CF020D" w:rsidP="00CF020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AD54F1F" w14:textId="77777777" w:rsidR="00CF020D" w:rsidRPr="00140E21" w:rsidRDefault="00CF020D" w:rsidP="00CF020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4920CB" w14:textId="77777777" w:rsidR="00CF020D" w:rsidRPr="00140E21" w:rsidRDefault="00CF020D" w:rsidP="00CF020D">
      <w:pPr>
        <w:pStyle w:val="B1"/>
      </w:pPr>
      <w:r w:rsidRPr="00140E21">
        <w:lastRenderedPageBreak/>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47BDEFF" w14:textId="77777777" w:rsidR="00CF020D" w:rsidRPr="00140E21" w:rsidRDefault="00CF020D" w:rsidP="00CF020D">
      <w:pPr>
        <w:pStyle w:val="B1"/>
      </w:pPr>
      <w:r w:rsidRPr="00140E21">
        <w:t>6.</w:t>
      </w:r>
      <w:r w:rsidRPr="00140E21">
        <w:tab/>
        <w:t>Optional Secondary authentication/authorization.</w:t>
      </w:r>
    </w:p>
    <w:p w14:paraId="6F26888B" w14:textId="77777777" w:rsidR="00CF020D" w:rsidRPr="00140E21" w:rsidRDefault="00CF020D" w:rsidP="00CF020D">
      <w:pPr>
        <w:pStyle w:val="B1"/>
      </w:pPr>
      <w:r w:rsidRPr="00140E21">
        <w:tab/>
        <w:t>If the Request Type in step 3 indicates "Existing PDU Session", the SMF does not perform secondary authentication/authorization.</w:t>
      </w:r>
    </w:p>
    <w:p w14:paraId="34512745" w14:textId="77777777" w:rsidR="00CF020D" w:rsidRPr="00140E21" w:rsidRDefault="00CF020D" w:rsidP="00CF020D">
      <w:pPr>
        <w:pStyle w:val="B1"/>
      </w:pPr>
      <w:r w:rsidRPr="00140E21">
        <w:tab/>
        <w:t>If the Request Type received in step 3 indicates "Emergency Request" or "Existing Emergency PDU Session", the SMF shall not perform secondary authentication\authorization.</w:t>
      </w:r>
    </w:p>
    <w:p w14:paraId="285C55C3" w14:textId="77777777" w:rsidR="00CF020D" w:rsidRPr="00140E21" w:rsidRDefault="00CF020D" w:rsidP="00CF020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952EF8E" w14:textId="77777777" w:rsidR="00CF020D" w:rsidRPr="00140E21" w:rsidRDefault="00CF020D" w:rsidP="00CF020D">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BD12FE" w14:textId="77777777" w:rsidR="00CF020D" w:rsidRPr="00140E21" w:rsidRDefault="00CF020D" w:rsidP="00CF020D">
      <w:pPr>
        <w:pStyle w:val="B1"/>
      </w:pPr>
      <w:r w:rsidRPr="00140E21">
        <w:tab/>
      </w:r>
      <w:r w:rsidRPr="00140E21">
        <w:rPr>
          <w:lang w:eastAsia="zh-CN"/>
        </w:rPr>
        <w:t>Otherwise, the SMF may apply local policy.</w:t>
      </w:r>
    </w:p>
    <w:p w14:paraId="598E9694" w14:textId="75426669" w:rsidR="00CF020D" w:rsidRPr="00140E21" w:rsidRDefault="00CF020D" w:rsidP="00CF020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w:t>
      </w:r>
      <w:ins w:id="64" w:author="Huawei-ZQH" w:date="2022-01-11T10:56:00Z">
        <w:r>
          <w:rPr>
            <w:lang w:eastAsia="zh-CN"/>
          </w:rPr>
          <w:t xml:space="preserve"> </w:t>
        </w:r>
      </w:ins>
      <w:ins w:id="65" w:author="Huawei-ZQH" w:date="2022-01-11T10:57:00Z">
        <w:r>
          <w:t>in the case of ON-SNPN</w:t>
        </w:r>
      </w:ins>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E3392CB" w14:textId="77777777" w:rsidR="00CF020D" w:rsidRDefault="00CF020D" w:rsidP="00CF020D">
      <w:pPr>
        <w:pStyle w:val="B1"/>
      </w:pPr>
      <w:r>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2B934638" w14:textId="77777777" w:rsidR="00CF020D" w:rsidRPr="00140E21" w:rsidRDefault="00CF020D" w:rsidP="00CF020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BF9AF54" w14:textId="77777777" w:rsidR="00CF020D" w:rsidRPr="00140E21" w:rsidRDefault="00CF020D" w:rsidP="00CF020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4C81350" w14:textId="77777777" w:rsidR="00CF020D" w:rsidRPr="00140E21" w:rsidRDefault="00CF020D" w:rsidP="00CF020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99D02F" w14:textId="77777777" w:rsidR="00CF020D" w:rsidRPr="00140E21" w:rsidRDefault="00CF020D" w:rsidP="00CF020D">
      <w:pPr>
        <w:pStyle w:val="B1"/>
      </w:pPr>
      <w:r w:rsidRPr="00140E21">
        <w:tab/>
        <w:t>If the AMF indicated Control Plane CIoT 5GS Optimisation in step 3 for this PDU session, then,</w:t>
      </w:r>
    </w:p>
    <w:p w14:paraId="09D4790A" w14:textId="77777777" w:rsidR="00CF020D" w:rsidRPr="00140E21" w:rsidRDefault="00CF020D" w:rsidP="00CF020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7341F91" w14:textId="77777777" w:rsidR="00CF020D" w:rsidRPr="00140E21" w:rsidRDefault="00CF020D" w:rsidP="00CF020D">
      <w:pPr>
        <w:pStyle w:val="B2"/>
      </w:pPr>
      <w:r w:rsidRPr="00140E21">
        <w:t>2)</w:t>
      </w:r>
      <w:r w:rsidRPr="00140E21">
        <w:tab/>
        <w:t>For other PDU Session Types, the SMF will perform UPF selection to select a UPF as the anchor of this PDU Session.</w:t>
      </w:r>
    </w:p>
    <w:p w14:paraId="65ABDA96" w14:textId="77777777" w:rsidR="00CF020D" w:rsidRPr="00140E21" w:rsidRDefault="00CF020D" w:rsidP="00CF020D">
      <w:pPr>
        <w:pStyle w:val="B1"/>
      </w:pPr>
      <w:r w:rsidRPr="00140E21">
        <w:tab/>
        <w:t>If the Request Type in Step 3 is "Existing PDU Session", the SMF maintains the same IP address/prefix that has already been allocated to the UE in the source network.</w:t>
      </w:r>
    </w:p>
    <w:p w14:paraId="0CED8F53" w14:textId="77777777" w:rsidR="00CF020D" w:rsidRPr="00140E21" w:rsidRDefault="00CF020D" w:rsidP="00CF020D">
      <w:pPr>
        <w:pStyle w:val="B1"/>
      </w:pPr>
      <w:r w:rsidRPr="00140E21">
        <w:lastRenderedPageBreak/>
        <w:tab/>
        <w:t>If the Request Type in step 3 indicates "Existing PDU Session" referring to an existing PDU Session moved between 3GPP access and non-3GPP access the SMF maintains the SSC mode of the PDU Session, the current PDU Session Anchor and IP address.</w:t>
      </w:r>
    </w:p>
    <w:p w14:paraId="10A02D09" w14:textId="77777777" w:rsidR="00CF020D" w:rsidRPr="00140E21" w:rsidRDefault="00CF020D" w:rsidP="00CF020D">
      <w:pPr>
        <w:pStyle w:val="NO"/>
      </w:pPr>
      <w:r w:rsidRPr="00140E21">
        <w:t>NOTE </w:t>
      </w:r>
      <w:r>
        <w:t>6</w:t>
      </w:r>
      <w:r w:rsidRPr="00140E21">
        <w:t>:</w:t>
      </w:r>
      <w:r w:rsidRPr="00140E21">
        <w:tab/>
        <w:t xml:space="preserve">The SMF may decide to trigger e.g. new intermediate UPF insertion or </w:t>
      </w:r>
      <w:bookmarkStart w:id="66" w:name="_Hlk500417820"/>
      <w:r w:rsidRPr="00140E21">
        <w:t xml:space="preserve">allocation of a new </w:t>
      </w:r>
      <w:bookmarkEnd w:id="66"/>
      <w:r w:rsidRPr="00140E21">
        <w:t>UPF as described in step 5 in clause 4.2.3.2.</w:t>
      </w:r>
    </w:p>
    <w:p w14:paraId="6BEC697D" w14:textId="77777777" w:rsidR="00CF020D" w:rsidRPr="00140E21" w:rsidRDefault="00CF020D" w:rsidP="00CF020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797DB97" w14:textId="77777777" w:rsidR="00CF020D" w:rsidRDefault="00CF020D" w:rsidP="00CF020D">
      <w:pPr>
        <w:pStyle w:val="B1"/>
      </w:pPr>
      <w:r>
        <w:tab/>
        <w:t>SMF may select a UPF (e.g. based on requested DNN/S-NSSAI) that supports NW-TT functionality.</w:t>
      </w:r>
    </w:p>
    <w:p w14:paraId="47D0215F" w14:textId="77777777" w:rsidR="00CF020D" w:rsidRPr="00140E21" w:rsidRDefault="00CF020D" w:rsidP="00CF020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bookmarkStart w:id="67" w:name="_Hlk500417853"/>
    </w:p>
    <w:p w14:paraId="169D1A79" w14:textId="77777777" w:rsidR="00CF020D" w:rsidRPr="00140E21" w:rsidRDefault="00CF020D" w:rsidP="00CF020D">
      <w:pPr>
        <w:pStyle w:val="B1"/>
      </w:pPr>
      <w:bookmarkStart w:id="68" w:name="OLE_LINK10"/>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240D4915" w14:textId="77777777" w:rsidR="00CF020D" w:rsidRPr="00140E21" w:rsidRDefault="00CF020D" w:rsidP="00CF020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7"/>
      <w:bookmarkEnd w:id="68"/>
    </w:p>
    <w:p w14:paraId="2CB97C27" w14:textId="77777777" w:rsidR="00CF020D" w:rsidRPr="00140E21" w:rsidRDefault="00CF020D" w:rsidP="00CF020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2DCAF9E" w14:textId="77777777" w:rsidR="00CF020D" w:rsidRPr="00140E21" w:rsidRDefault="00CF020D" w:rsidP="00CF020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74A3D3B" w14:textId="77777777" w:rsidR="00CF020D" w:rsidRPr="00140E21" w:rsidRDefault="00CF020D" w:rsidP="00CF020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61BCB71" w14:textId="77777777" w:rsidR="00CF020D" w:rsidRDefault="00CF020D" w:rsidP="00CF020D">
      <w:pPr>
        <w:pStyle w:val="B2"/>
      </w:pPr>
      <w:r>
        <w:tab/>
        <w:t>For a PDU Session of type Ethernet, SMF (e.g. for a certain requested DNN/S-NSSAI) may include an indication to request UPF to provide port numbers.</w:t>
      </w:r>
    </w:p>
    <w:p w14:paraId="73585AB5" w14:textId="77777777" w:rsidR="00CF020D" w:rsidRPr="00140E21" w:rsidRDefault="00CF020D" w:rsidP="00CF020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F9CB57C" w14:textId="77777777" w:rsidR="00CF020D" w:rsidRPr="00140E21" w:rsidRDefault="00CF020D" w:rsidP="00CF020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9EB26E5" w14:textId="77777777" w:rsidR="00CF020D" w:rsidRPr="00140E21" w:rsidRDefault="00CF020D" w:rsidP="00CF020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D3FF8A8" w14:textId="77777777" w:rsidR="00CF020D" w:rsidRPr="00140E21" w:rsidRDefault="00CF020D" w:rsidP="00CF020D">
      <w:pPr>
        <w:pStyle w:val="B2"/>
      </w:pPr>
      <w:r w:rsidRPr="00140E21">
        <w:lastRenderedPageBreak/>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A331A3A" w14:textId="77777777" w:rsidR="00CF020D" w:rsidRPr="00140E21" w:rsidRDefault="00CF020D" w:rsidP="00CF020D">
      <w:pPr>
        <w:pStyle w:val="B2"/>
      </w:pPr>
      <w:r w:rsidRPr="00140E21">
        <w:t>10b.</w:t>
      </w:r>
      <w:r w:rsidRPr="00140E21">
        <w:tab/>
        <w:t>The UPF acknowledges by sending an N4 Session Establishment/Modification Response.</w:t>
      </w:r>
    </w:p>
    <w:p w14:paraId="6581EAB3" w14:textId="77777777" w:rsidR="00CF020D" w:rsidRPr="00140E21" w:rsidRDefault="00CF020D" w:rsidP="00CF020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415C7BE" w14:textId="77777777" w:rsidR="00CF020D" w:rsidRDefault="00CF020D" w:rsidP="00CF020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129CA163" w14:textId="77777777" w:rsidR="00CF020D" w:rsidRPr="00140E21" w:rsidRDefault="00CF020D" w:rsidP="00CF020D">
      <w:pPr>
        <w:pStyle w:val="B2"/>
      </w:pPr>
      <w:r w:rsidRPr="00140E21">
        <w:tab/>
        <w:t>If multiple UPFs are selected for the PDU Session, the SMF initiate N4 Session Establishment/Modification procedure with each UPF of the PDU Session in this step.</w:t>
      </w:r>
    </w:p>
    <w:p w14:paraId="1DE812E2" w14:textId="77777777" w:rsidR="00CF020D" w:rsidRPr="00140E21" w:rsidRDefault="00CF020D" w:rsidP="00CF020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B291941" w14:textId="77777777" w:rsidR="00CF020D" w:rsidRPr="00140E21" w:rsidRDefault="00CF020D" w:rsidP="00CF020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2BAB273" w14:textId="77777777" w:rsidR="00CF020D" w:rsidRPr="00140E21" w:rsidRDefault="00CF020D" w:rsidP="00CF020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F5CA58A" w14:textId="77777777" w:rsidR="00CF020D" w:rsidRPr="00140E21" w:rsidRDefault="00CF020D" w:rsidP="00CF020D">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50478F13" w14:textId="77777777" w:rsidR="00CF020D" w:rsidRPr="00140E21" w:rsidRDefault="00CF020D" w:rsidP="00CF020D">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448B420" w14:textId="77777777" w:rsidR="00CF020D" w:rsidRPr="00140E21" w:rsidRDefault="00CF020D" w:rsidP="00CF020D">
      <w:pPr>
        <w:pStyle w:val="B2"/>
      </w:pPr>
      <w:r w:rsidRPr="00140E21">
        <w:t>-</w:t>
      </w:r>
      <w:r w:rsidRPr="00140E21">
        <w:tab/>
        <w:t>One or multiple QoS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43322DD" w14:textId="77777777" w:rsidR="00CF020D" w:rsidRPr="00140E21" w:rsidRDefault="00CF020D" w:rsidP="00CF020D">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8CD6010" w14:textId="77777777" w:rsidR="00CF020D" w:rsidRPr="00140E21" w:rsidRDefault="00CF020D" w:rsidP="00CF020D">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9EB0F3F" w14:textId="77777777" w:rsidR="00CF020D" w:rsidRPr="00140E21" w:rsidRDefault="00CF020D" w:rsidP="00CF020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9B497AA" w14:textId="77777777" w:rsidR="00CF020D" w:rsidRPr="00140E21" w:rsidRDefault="00CF020D" w:rsidP="00CF020D">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02B1BF1" w14:textId="77777777" w:rsidR="00CF020D" w:rsidRPr="00140E21" w:rsidRDefault="00CF020D" w:rsidP="00CF020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50DBB575" w14:textId="77777777" w:rsidR="00CF020D" w:rsidRPr="00140E21" w:rsidRDefault="00CF020D" w:rsidP="00CF020D">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7CD193B" w14:textId="77777777" w:rsidR="00CF020D" w:rsidRPr="00140E21" w:rsidRDefault="00CF020D" w:rsidP="00CF020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4DAA1A" w14:textId="77777777" w:rsidR="00CF020D" w:rsidRPr="00140E21" w:rsidRDefault="00CF020D" w:rsidP="00CF020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8836DBA" w14:textId="77777777" w:rsidR="00CF020D" w:rsidRDefault="00CF020D" w:rsidP="00CF020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1560F3" w14:textId="77777777" w:rsidR="00CF020D" w:rsidRDefault="00CF020D" w:rsidP="00CF020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034FEB9" w14:textId="77777777" w:rsidR="00CF020D" w:rsidRDefault="00CF020D" w:rsidP="00CF020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C1D051B" w14:textId="77777777" w:rsidR="00CF020D" w:rsidRPr="00140E21" w:rsidRDefault="00CF020D" w:rsidP="00CF020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059A710" w14:textId="77777777" w:rsidR="00CF020D" w:rsidRPr="00140E21" w:rsidRDefault="00CF020D" w:rsidP="00CF020D">
      <w:pPr>
        <w:pStyle w:val="B1"/>
      </w:pPr>
      <w:r w:rsidRPr="00140E21">
        <w:tab/>
        <w:t>The Namf_Communication_N1N2MessageTransfer contains the PDU Session ID allowing the AMF to know which access towards the UE to use.</w:t>
      </w:r>
    </w:p>
    <w:p w14:paraId="4A6AEAE0" w14:textId="77777777" w:rsidR="00CF020D" w:rsidRPr="00140E21" w:rsidRDefault="00CF020D" w:rsidP="00CF020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 xml:space="preserve">[25]) and shall not include any N2 SM container. </w:t>
      </w:r>
      <w:r w:rsidRPr="00140E21">
        <w:lastRenderedPageBreak/>
        <w:t>The (R</w:t>
      </w:r>
      <w:proofErr w:type="gramStart"/>
      <w:r w:rsidRPr="00140E21">
        <w:t>)AN</w:t>
      </w:r>
      <w:proofErr w:type="gramEnd"/>
      <w:r w:rsidRPr="00140E21">
        <w:t xml:space="preserve"> sends the NAS message containing the PDU Session Establishment Reject to the UE. In this case, steps 12-17 are skipped.</w:t>
      </w:r>
    </w:p>
    <w:p w14:paraId="02C179F5" w14:textId="77777777" w:rsidR="00CF020D" w:rsidRPr="00140E21" w:rsidRDefault="00CF020D" w:rsidP="00CF020D">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7052AB" w14:textId="77777777" w:rsidR="00CF020D" w:rsidRPr="00140E21" w:rsidRDefault="00CF020D" w:rsidP="00CF020D">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1720397A" w14:textId="77777777" w:rsidR="00CF020D" w:rsidRPr="00140E21" w:rsidRDefault="00CF020D" w:rsidP="00CF020D">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A49AF26" w14:textId="77777777" w:rsidR="00CF020D" w:rsidRPr="00140E21" w:rsidRDefault="00CF020D" w:rsidP="00CF020D">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7D116A1" w14:textId="77777777" w:rsidR="00CF020D" w:rsidRPr="00140E21" w:rsidRDefault="00CF020D" w:rsidP="00CF020D">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7B5DDF73" w14:textId="77777777" w:rsidR="00CF020D" w:rsidRPr="00140E21" w:rsidRDefault="00CF020D" w:rsidP="00CF020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B522B1F" w14:textId="77777777" w:rsidR="00CF020D" w:rsidRPr="00140E21" w:rsidRDefault="00CF020D" w:rsidP="00CF020D">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7A4D3746" w14:textId="77777777" w:rsidR="00CF020D" w:rsidRPr="00140E21" w:rsidRDefault="00CF020D" w:rsidP="00CF020D">
      <w:pPr>
        <w:pStyle w:val="B1"/>
      </w:pPr>
      <w:r w:rsidRPr="00140E21">
        <w:tab/>
        <w:t>If MICO mode is active and the NAS message Request Type in step 1 indicated "Emergency Request", then the UE and the AMF shall locally deactivate MICO mode.</w:t>
      </w:r>
    </w:p>
    <w:p w14:paraId="7F4E71A9" w14:textId="77777777" w:rsidR="00CF020D" w:rsidRPr="00140E21" w:rsidRDefault="00CF020D" w:rsidP="00CF020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F6B5CB2" w14:textId="77777777" w:rsidR="00CF020D" w:rsidRPr="00140E21" w:rsidRDefault="00CF020D" w:rsidP="00CF020D">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54D0260E" w14:textId="77777777" w:rsidR="00CF020D" w:rsidRPr="00140E21" w:rsidRDefault="00CF020D" w:rsidP="00CF020D">
      <w:pPr>
        <w:pStyle w:val="B1"/>
      </w:pPr>
      <w:r w:rsidRPr="00140E21">
        <w:tab/>
        <w:t>The AN Tunnel Info corresponds to the Access Network address of the N3 tunnel corresponding to the PDU Session.</w:t>
      </w:r>
    </w:p>
    <w:p w14:paraId="5050B7A2" w14:textId="77777777" w:rsidR="00CF020D" w:rsidRPr="00140E21" w:rsidRDefault="00CF020D" w:rsidP="00CF020D">
      <w:pPr>
        <w:pStyle w:val="B1"/>
      </w:pPr>
      <w:r w:rsidRPr="00140E21">
        <w:tab/>
      </w:r>
      <w:r>
        <w:t>The (R</w:t>
      </w:r>
      <w:proofErr w:type="gramStart"/>
      <w:r>
        <w:t>)AN</w:t>
      </w:r>
      <w:proofErr w:type="gramEnd"/>
      <w:r>
        <w:t xml:space="preserve">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3A1A5CE" w14:textId="77777777" w:rsidR="00CF020D" w:rsidRPr="00140E21" w:rsidRDefault="00CF020D" w:rsidP="00CF020D">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2B62B584" w14:textId="77777777" w:rsidR="00CF020D" w:rsidRDefault="00CF020D" w:rsidP="00CF020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DA4F17" w14:textId="77777777" w:rsidR="00CF020D" w:rsidRPr="00140E21" w:rsidRDefault="00CF020D" w:rsidP="00CF020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618D96E" w14:textId="77777777" w:rsidR="00CF020D" w:rsidRPr="00140E21" w:rsidRDefault="00CF020D" w:rsidP="00CF020D">
      <w:pPr>
        <w:pStyle w:val="B1"/>
      </w:pPr>
      <w:r w:rsidRPr="00140E21">
        <w:tab/>
        <w:t>The AMF forwards the N2 SM information received from (R</w:t>
      </w:r>
      <w:proofErr w:type="gramStart"/>
      <w:r w:rsidRPr="00140E21">
        <w:t>)AN</w:t>
      </w:r>
      <w:proofErr w:type="gramEnd"/>
      <w:r w:rsidRPr="00140E21">
        <w:t xml:space="preserve"> to the SMF.</w:t>
      </w:r>
    </w:p>
    <w:p w14:paraId="425A3404" w14:textId="77777777" w:rsidR="00CF020D" w:rsidRPr="00140E21" w:rsidRDefault="00CF020D" w:rsidP="00CF020D">
      <w:pPr>
        <w:pStyle w:val="B1"/>
      </w:pPr>
      <w:r w:rsidRPr="00140E21">
        <w:tab/>
        <w:t>If the list of rejected QFI(s) is included in N2 SM information, the SMF shall release the rejected QFI(s) associated QoS profiles.</w:t>
      </w:r>
    </w:p>
    <w:p w14:paraId="198A5C3D" w14:textId="77777777" w:rsidR="00CF020D" w:rsidRDefault="00CF020D" w:rsidP="00CF020D">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 xml:space="preserve">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C016161" w14:textId="77777777" w:rsidR="00CF020D" w:rsidRPr="00140E21" w:rsidRDefault="00CF020D" w:rsidP="00CF020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C01C28C" w14:textId="77777777" w:rsidR="00CF020D" w:rsidRPr="00140E21" w:rsidRDefault="00CF020D" w:rsidP="00CF020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A913586" w14:textId="77777777" w:rsidR="00CF020D" w:rsidRPr="00140E21" w:rsidRDefault="00CF020D" w:rsidP="00CF020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6FBF2626" w14:textId="77777777" w:rsidR="00CF020D" w:rsidRPr="00140E21" w:rsidRDefault="00CF020D" w:rsidP="00CF020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3278328" w14:textId="77777777" w:rsidR="00CF020D" w:rsidRPr="00140E21" w:rsidRDefault="00CF020D" w:rsidP="00CF020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DDF590A" w14:textId="77777777" w:rsidR="00CF020D" w:rsidRPr="00140E21" w:rsidRDefault="00CF020D" w:rsidP="00CF020D">
      <w:pPr>
        <w:pStyle w:val="B1"/>
      </w:pPr>
      <w:r w:rsidRPr="00140E21">
        <w:t>16b.</w:t>
      </w:r>
      <w:r w:rsidRPr="00140E21">
        <w:tab/>
        <w:t>The UPF provides an N4 Session Modification Response to the SMF.</w:t>
      </w:r>
    </w:p>
    <w:p w14:paraId="2C67C7B9" w14:textId="77777777" w:rsidR="00CF020D" w:rsidRPr="00140E21" w:rsidRDefault="00CF020D" w:rsidP="00CF020D">
      <w:pPr>
        <w:pStyle w:val="B1"/>
      </w:pPr>
      <w:r w:rsidRPr="00140E21">
        <w:tab/>
        <w:t>If multiple UPFs are used in the PDU Session, the UPF in step 16 refers to the UPF terminating N3.</w:t>
      </w:r>
    </w:p>
    <w:p w14:paraId="2465DE0C" w14:textId="77777777" w:rsidR="00CF020D" w:rsidRPr="00140E21" w:rsidRDefault="00CF020D" w:rsidP="00CF020D">
      <w:pPr>
        <w:pStyle w:val="B1"/>
      </w:pPr>
      <w:r w:rsidRPr="00140E21">
        <w:tab/>
        <w:t>After this step, the UPF delivers any down-link packets to the UE that may have been buffered for this PDU Session.</w:t>
      </w:r>
    </w:p>
    <w:p w14:paraId="73044407" w14:textId="77777777" w:rsidR="00CF020D" w:rsidRPr="00140E21" w:rsidRDefault="00CF020D" w:rsidP="00CF020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5B2C04D" w14:textId="77777777" w:rsidR="00CF020D" w:rsidRPr="00140E21" w:rsidRDefault="00CF020D" w:rsidP="00CF020D">
      <w:pPr>
        <w:pStyle w:val="B1"/>
      </w:pPr>
      <w:r w:rsidRPr="00140E21">
        <w:tab/>
        <w:t>If the Request Type received in step 3 indicates "Emergency Request":</w:t>
      </w:r>
    </w:p>
    <w:p w14:paraId="3587F1E9" w14:textId="77777777" w:rsidR="00CF020D" w:rsidRPr="00140E21" w:rsidRDefault="00CF020D" w:rsidP="00CF020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B584A5E" w14:textId="77777777" w:rsidR="00CF020D" w:rsidRPr="00140E21" w:rsidRDefault="00CF020D" w:rsidP="00CF020D">
      <w:pPr>
        <w:pStyle w:val="B1"/>
      </w:pPr>
      <w:r w:rsidRPr="00140E21">
        <w:t>-</w:t>
      </w:r>
      <w:r w:rsidRPr="00140E21">
        <w:tab/>
        <w:t>For an unauthenticated UE or a roaming UE, the SMF shall not register in the UDM for a given PDU Session.</w:t>
      </w:r>
    </w:p>
    <w:p w14:paraId="4529C001" w14:textId="77777777" w:rsidR="00CF020D" w:rsidRPr="00140E21" w:rsidRDefault="00CF020D" w:rsidP="00CF020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DB7C79E" w14:textId="77777777" w:rsidR="00CF020D" w:rsidRPr="00140E21" w:rsidRDefault="00CF020D" w:rsidP="00CF020D">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71EFC2" w14:textId="77777777" w:rsidR="00CF020D" w:rsidRPr="00140E21" w:rsidRDefault="00CF020D" w:rsidP="00CF020D">
      <w:pPr>
        <w:pStyle w:val="B1"/>
      </w:pPr>
      <w:r w:rsidRPr="00140E21">
        <w:tab/>
        <w:t>After this step, the AMF forwards relevant events subscribed by</w:t>
      </w:r>
      <w:r w:rsidRPr="00140E21" w:rsidDel="007C6B31">
        <w:t xml:space="preserve"> </w:t>
      </w:r>
      <w:r w:rsidRPr="00140E21">
        <w:t>the SMF.</w:t>
      </w:r>
    </w:p>
    <w:p w14:paraId="3407CCF4" w14:textId="77777777" w:rsidR="00CF020D" w:rsidRDefault="00CF020D" w:rsidP="00CF020D">
      <w:pPr>
        <w:pStyle w:val="B1"/>
      </w:pPr>
      <w:r>
        <w:tab/>
        <w:t>For those scenarios where the PCFs serving the AMF and the SMF are different, the SMF informs the AMF of the NWDAF ID(s) used for UE related Analytics and corresponding Analytics ID(s).</w:t>
      </w:r>
    </w:p>
    <w:p w14:paraId="2A4E8090" w14:textId="77777777" w:rsidR="00CF020D" w:rsidRPr="00140E21" w:rsidRDefault="00CF020D" w:rsidP="00CF020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0A6D893" w14:textId="77777777" w:rsidR="00CF020D" w:rsidRPr="00140E21" w:rsidRDefault="00CF020D" w:rsidP="00CF020D">
      <w:pPr>
        <w:pStyle w:val="B1"/>
      </w:pPr>
      <w:r w:rsidRPr="00140E21">
        <w:lastRenderedPageBreak/>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BCF4516" w14:textId="77777777" w:rsidR="00CF020D" w:rsidRPr="00140E21" w:rsidRDefault="00CF020D" w:rsidP="00CF020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99A33FD" w14:textId="77777777" w:rsidR="00CF020D" w:rsidRDefault="00CF020D" w:rsidP="00CF020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BC91FF7" w14:textId="77777777" w:rsidR="00CF020D" w:rsidRDefault="00CF020D" w:rsidP="00CF020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DDC2343" w14:textId="77777777" w:rsidR="00CF020D" w:rsidRDefault="00CF020D" w:rsidP="00CF020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141CE0F" w14:textId="77777777" w:rsidR="00CF020D" w:rsidRPr="00140E21" w:rsidRDefault="00CF020D" w:rsidP="00CF020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8ACDB8" w14:textId="77777777" w:rsidR="00CF020D" w:rsidRPr="00140E21" w:rsidRDefault="00CF020D" w:rsidP="00CF020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CD4A08" w14:textId="77777777" w:rsidR="00E32339" w:rsidRDefault="00E32339" w:rsidP="00E32339"/>
    <w:p w14:paraId="06E4FF15" w14:textId="7B97D471" w:rsidR="00CF020D" w:rsidRPr="0042466D" w:rsidRDefault="00CF020D" w:rsidP="00CF0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Toc20204490"/>
      <w:bookmarkStart w:id="70" w:name="_Toc27895189"/>
      <w:bookmarkStart w:id="71" w:name="_Toc36192286"/>
      <w:bookmarkStart w:id="72" w:name="_Toc45193399"/>
      <w:bookmarkStart w:id="73" w:name="_Toc47593031"/>
      <w:bookmarkStart w:id="74" w:name="_Toc51835118"/>
      <w:bookmarkStart w:id="75" w:name="_Toc91154197"/>
      <w:r w:rsidRPr="0042466D">
        <w:rPr>
          <w:rFonts w:ascii="Arial" w:hAnsi="Arial" w:cs="Arial"/>
          <w:color w:val="FF0000"/>
          <w:sz w:val="28"/>
          <w:szCs w:val="28"/>
          <w:lang w:val="en-US"/>
        </w:rPr>
        <w:t xml:space="preserve">* * * * </w:t>
      </w:r>
      <w:r w:rsidR="00AE478F"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7FEB3AA" w14:textId="77777777" w:rsidR="00CF020D" w:rsidRPr="00140E21" w:rsidRDefault="00CF020D" w:rsidP="00CF020D">
      <w:pPr>
        <w:pStyle w:val="5"/>
      </w:pPr>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69"/>
      <w:bookmarkEnd w:id="70"/>
      <w:bookmarkEnd w:id="71"/>
      <w:bookmarkEnd w:id="72"/>
      <w:bookmarkEnd w:id="73"/>
      <w:bookmarkEnd w:id="74"/>
      <w:bookmarkEnd w:id="75"/>
    </w:p>
    <w:p w14:paraId="013F6BFC" w14:textId="77777777" w:rsidR="00CF020D" w:rsidRPr="00140E21" w:rsidRDefault="00CF020D" w:rsidP="00CF020D">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91E5352" w14:textId="77777777" w:rsidR="00CF020D" w:rsidRPr="00140E21" w:rsidRDefault="00CF020D" w:rsidP="00CF020D">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1B6F7A83" w14:textId="77777777" w:rsidR="00CF020D" w:rsidRPr="00140E21" w:rsidRDefault="00CF020D" w:rsidP="00CF020D">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BBAD10" w14:textId="7CC06726" w:rsidR="00CF020D" w:rsidRPr="00140E21" w:rsidRDefault="00CF020D" w:rsidP="00CF020D">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w:t>
      </w:r>
      <w:proofErr w:type="gramStart"/>
      <w:r>
        <w:rPr>
          <w:lang w:eastAsia="zh-CN"/>
        </w:rPr>
        <w:t>address(</w:t>
      </w:r>
      <w:proofErr w:type="spellStart"/>
      <w:proofErr w:type="gramEnd"/>
      <w:r>
        <w:rPr>
          <w:lang w:eastAsia="zh-CN"/>
        </w:rPr>
        <w:t>es</w:t>
      </w:r>
      <w:proofErr w:type="spellEnd"/>
      <w:r>
        <w:rPr>
          <w:lang w:eastAsia="zh-CN"/>
        </w:rPr>
        <w:t xml:space="preserve">) or PVS FQDN(s) </w:t>
      </w:r>
      <w:del w:id="76" w:author="Huawei-ZQH" w:date="2022-01-11T10:58:00Z">
        <w:r w:rsidDel="00217B33">
          <w:rPr>
            <w:lang w:eastAsia="zh-CN"/>
          </w:rPr>
          <w:delText xml:space="preserve">(see clause 5.30.2.10.4.2 of TS 23.501 [2]), </w:delText>
        </w:r>
      </w:del>
      <w:r>
        <w:rPr>
          <w:lang w:eastAsia="zh-CN"/>
        </w:rPr>
        <w:t>and Onboarding Indication</w:t>
      </w:r>
      <w:ins w:id="77" w:author="Huawei-ZQH" w:date="2022-01-11T10:58:00Z">
        <w:r w:rsidR="00217B33">
          <w:rPr>
            <w:lang w:eastAsia="zh-CN"/>
          </w:rPr>
          <w:t xml:space="preserve"> </w:t>
        </w:r>
        <w:r w:rsidR="00217B33">
          <w:t>in the case of ON-SNPN</w:t>
        </w:r>
        <w:r w:rsidR="00217B33">
          <w:rPr>
            <w:lang w:eastAsia="zh-CN"/>
          </w:rPr>
          <w:t xml:space="preserve"> (see clause 5.30.2.10.4.2 of TS 23.501 [2]),</w:t>
        </w:r>
      </w:ins>
      <w:r>
        <w:rPr>
          <w:lang w:eastAsia="zh-CN"/>
        </w:rPr>
        <w:t>.</w:t>
      </w:r>
    </w:p>
    <w:p w14:paraId="20EAFE81" w14:textId="77777777" w:rsidR="00CF020D" w:rsidRPr="00140E21" w:rsidRDefault="00CF020D" w:rsidP="00CF020D">
      <w:r w:rsidRPr="00140E21">
        <w:t>Frame</w:t>
      </w:r>
      <w:r>
        <w:t>d</w:t>
      </w:r>
      <w:r w:rsidRPr="00140E21">
        <w:t xml:space="preserve"> Route</w:t>
      </w:r>
      <w:r>
        <w:t xml:space="preserve"> information is </w:t>
      </w:r>
      <w:r w:rsidRPr="00140E21">
        <w:t>defined in Table 5.2.3.3.1-1.</w:t>
      </w:r>
    </w:p>
    <w:p w14:paraId="72325D79" w14:textId="77777777" w:rsidR="00CF020D" w:rsidRPr="00140E21" w:rsidRDefault="00CF020D" w:rsidP="00CF020D">
      <w:pPr>
        <w:pStyle w:val="NO"/>
      </w:pPr>
      <w:r w:rsidRPr="00140E21">
        <w:lastRenderedPageBreak/>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1138D728" w14:textId="77777777" w:rsidR="00CF020D" w:rsidRPr="00140E21" w:rsidRDefault="00CF020D" w:rsidP="00CF020D">
      <w:r w:rsidRPr="00140E21">
        <w:t>W-5GAN specific PDU session information provided by the SMF is specified in TS</w:t>
      </w:r>
      <w:r>
        <w:t> </w:t>
      </w:r>
      <w:r w:rsidRPr="00140E21">
        <w:t>23.316</w:t>
      </w:r>
      <w:r>
        <w:t> </w:t>
      </w:r>
      <w:r w:rsidRPr="00140E21">
        <w:t>[53].</w:t>
      </w:r>
    </w:p>
    <w:p w14:paraId="4CA2D819" w14:textId="77777777" w:rsidR="00CF020D" w:rsidRPr="00140E21" w:rsidRDefault="00CF020D" w:rsidP="00CF020D">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E490443" w14:textId="77777777" w:rsidR="00CF020D" w:rsidRPr="00140E21" w:rsidRDefault="00CF020D" w:rsidP="00CF020D">
      <w:pPr>
        <w:rPr>
          <w:lang w:eastAsia="zh-CN"/>
        </w:rPr>
      </w:pPr>
      <w:r w:rsidRPr="00140E21">
        <w:rPr>
          <w:b/>
          <w:lang w:eastAsia="zh-CN"/>
        </w:rPr>
        <w:t>Outputs, Optional:</w:t>
      </w:r>
      <w:r w:rsidRPr="00140E21">
        <w:rPr>
          <w:lang w:eastAsia="zh-CN"/>
        </w:rPr>
        <w:t xml:space="preserve"> Policy information for the PDU Session as defined in clause 5.2.5.4.1.</w:t>
      </w:r>
    </w:p>
    <w:p w14:paraId="72353542" w14:textId="77777777" w:rsidR="00CF020D" w:rsidRPr="00140E21" w:rsidRDefault="00CF020D" w:rsidP="00CF020D">
      <w:pPr>
        <w:rPr>
          <w:lang w:eastAsia="zh-CN"/>
        </w:rPr>
      </w:pPr>
      <w:r w:rsidRPr="00140E21">
        <w:rPr>
          <w:lang w:eastAsia="zh-CN"/>
        </w:rPr>
        <w:t>See clause 4.16.4 for the detail usage of this service operation.</w:t>
      </w:r>
    </w:p>
    <w:p w14:paraId="7E492AA5" w14:textId="77777777" w:rsidR="00CF020D" w:rsidRPr="00140E21" w:rsidRDefault="00CF020D" w:rsidP="00CF020D">
      <w:pPr>
        <w:rPr>
          <w:lang w:eastAsia="zh-CN"/>
        </w:rPr>
      </w:pPr>
      <w:r>
        <w:rPr>
          <w:lang w:eastAsia="zh-CN"/>
        </w:rPr>
        <w:t>See clauses 4.22.2.1 and 4.22.3 for detailed usage of this service operation for ATSSS.</w:t>
      </w:r>
    </w:p>
    <w:p w14:paraId="6ED18C42" w14:textId="77777777" w:rsidR="00CF020D" w:rsidRPr="00CF020D" w:rsidRDefault="00CF020D" w:rsidP="00E32339"/>
    <w:p w14:paraId="499E14F5" w14:textId="61DD511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AE478F">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C3E251C" w14:textId="77777777" w:rsidR="00CF020D" w:rsidRPr="00140E21" w:rsidRDefault="00CF020D" w:rsidP="00CF020D">
      <w:pPr>
        <w:pStyle w:val="5"/>
        <w:rPr>
          <w:lang w:eastAsia="zh-CN"/>
        </w:rPr>
      </w:pPr>
      <w:bookmarkStart w:id="78" w:name="_Toc91154376"/>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78"/>
    </w:p>
    <w:p w14:paraId="072292D2" w14:textId="77777777" w:rsidR="00CF020D" w:rsidRPr="00140E21" w:rsidRDefault="00CF020D" w:rsidP="00CF020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4672820" w14:textId="77777777" w:rsidR="00CF020D" w:rsidRPr="00140E21" w:rsidRDefault="00CF020D" w:rsidP="00CF020D">
      <w:r w:rsidRPr="00140E21">
        <w:rPr>
          <w:b/>
        </w:rPr>
        <w:t xml:space="preserve">Description: </w:t>
      </w:r>
      <w:r w:rsidRPr="00140E21">
        <w:t>Registers the consumer NF in the NRF by providing the NF profile of the consumer NF to NRF, and NRF marks the consumer NF available.</w:t>
      </w:r>
    </w:p>
    <w:p w14:paraId="147B496A" w14:textId="77777777" w:rsidR="00CF020D" w:rsidRPr="00140E21" w:rsidRDefault="00CF020D" w:rsidP="00CF020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58BC2FAA" w14:textId="77777777" w:rsidR="00CF020D" w:rsidRPr="00140E21" w:rsidRDefault="00CF020D" w:rsidP="00CF020D">
      <w:pPr>
        <w:pStyle w:val="NO"/>
      </w:pPr>
      <w:r w:rsidRPr="00140E21">
        <w:t>NOTE 1:</w:t>
      </w:r>
      <w:r w:rsidRPr="00140E21">
        <w:tab/>
        <w:t>for the UPF, the addressing information within the NF profile corresponds to the N4 interface.</w:t>
      </w:r>
    </w:p>
    <w:p w14:paraId="467D6386" w14:textId="77777777" w:rsidR="00CF020D" w:rsidRPr="00140E21" w:rsidRDefault="00CF020D" w:rsidP="00CF020D">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535FF28E" w14:textId="77777777" w:rsidR="00CF020D" w:rsidRPr="00140E21" w:rsidRDefault="00CF020D" w:rsidP="00CF020D">
      <w:pPr>
        <w:rPr>
          <w:b/>
        </w:rPr>
      </w:pPr>
      <w:r w:rsidRPr="00140E21">
        <w:rPr>
          <w:b/>
        </w:rPr>
        <w:t>Inputs, Optional:</w:t>
      </w:r>
    </w:p>
    <w:p w14:paraId="22E91A7D" w14:textId="77777777" w:rsidR="00CF020D" w:rsidRPr="00140E21" w:rsidRDefault="00CF020D" w:rsidP="00CF020D">
      <w:pPr>
        <w:pStyle w:val="B1"/>
      </w:pPr>
      <w:r w:rsidRPr="00140E21">
        <w:t>-</w:t>
      </w:r>
      <w:r w:rsidRPr="00140E21">
        <w:tab/>
        <w:t>If the consumer NF stores Data Set(s) (e.g. UDR): Range(s) of SUPIs, range(s) of GPSIs, range(s) of external group identifiers, Data Set Identifier(s).</w:t>
      </w:r>
    </w:p>
    <w:p w14:paraId="63A9EC46" w14:textId="77777777" w:rsidR="00CF020D" w:rsidRDefault="00CF020D" w:rsidP="00CF020D">
      <w:pPr>
        <w:pStyle w:val="B1"/>
      </w:pPr>
      <w:r>
        <w:t>-</w:t>
      </w:r>
      <w:r>
        <w:tab/>
        <w:t>If the consumer is BSF: Range(s) of SUPIs, range(s) of GPSIs, Range(s) of (UE) IPv4 addresses or Range(s) of (UE) IPv6 prefixes, IP domain list as described in clause 6.1.6.2.21 of TS 29.510 [37], Range(s) of SUPIs, range(s) of GPSIs.</w:t>
      </w:r>
    </w:p>
    <w:p w14:paraId="08DA227C" w14:textId="77777777" w:rsidR="00CF020D" w:rsidRPr="00140E21" w:rsidRDefault="00CF020D" w:rsidP="00CF020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369957C" w14:textId="77777777" w:rsidR="00CF020D" w:rsidRPr="00140E21" w:rsidRDefault="00CF020D" w:rsidP="00CF020D">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49896DA" w14:textId="60C32CA1" w:rsidR="00CF020D" w:rsidRDefault="00CF020D" w:rsidP="00CF020D">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w:t>
      </w:r>
      <w:ins w:id="79" w:author="Huawei-ZQH" w:date="2022-01-11T10:58:00Z">
        <w:r w:rsidR="00B75E2B">
          <w:t>S</w:t>
        </w:r>
      </w:ins>
      <w:del w:id="80" w:author="Huawei-ZQH" w:date="2022-01-11T10:58:00Z">
        <w:r w:rsidDel="00B75E2B">
          <w:delText>s</w:delText>
        </w:r>
      </w:del>
      <w:r>
        <w:t xml:space="preserve">erver or DCS with AAA </w:t>
      </w:r>
      <w:ins w:id="81" w:author="Huawei-ZQH" w:date="2022-01-11T10:58:00Z">
        <w:r w:rsidR="00B75E2B">
          <w:t>S</w:t>
        </w:r>
      </w:ins>
      <w:del w:id="82" w:author="Huawei-ZQH" w:date="2022-01-11T10:58:00Z">
        <w:r w:rsidDel="00B75E2B">
          <w:delText>s</w:delText>
        </w:r>
      </w:del>
      <w:r>
        <w:t xml:space="preserve">erver) in the form of a realm e.g. in the case of access to an SNPN using credentials owned by CH with AAA Server or in the case of SNPN Onboarding using a DCS with AAA </w:t>
      </w:r>
      <w:ins w:id="83" w:author="Huawei-ZQH" w:date="2022-01-11T10:58:00Z">
        <w:r w:rsidR="00B75E2B">
          <w:t>S</w:t>
        </w:r>
      </w:ins>
      <w:del w:id="84" w:author="Huawei-ZQH" w:date="2022-01-11T10:58:00Z">
        <w:r w:rsidDel="00B75E2B">
          <w:delText>s</w:delText>
        </w:r>
      </w:del>
      <w:r>
        <w:t>erver.</w:t>
      </w:r>
    </w:p>
    <w:p w14:paraId="1CE01D1D" w14:textId="5CC79EDF" w:rsidR="00CF020D" w:rsidRDefault="00CF020D" w:rsidP="00CF020D">
      <w:pPr>
        <w:pStyle w:val="B1"/>
      </w:pPr>
      <w:r>
        <w:t>-</w:t>
      </w:r>
      <w:r>
        <w:tab/>
        <w:t xml:space="preserve">For NSSAAF, Home Network Identifier in the form of a realm e.g. in the case of access to an SNPN using credentials owned by CH with AAA Server or in the case of SNPN Onboarding using credentials from a DCS with AAA </w:t>
      </w:r>
      <w:ins w:id="85" w:author="Huawei-ZQH" w:date="2022-01-11T10:59:00Z">
        <w:r w:rsidR="00B75E2B">
          <w:t>S</w:t>
        </w:r>
      </w:ins>
      <w:del w:id="86" w:author="Huawei-ZQH" w:date="2022-01-11T10:59:00Z">
        <w:r w:rsidDel="00B75E2B">
          <w:delText>s</w:delText>
        </w:r>
      </w:del>
      <w:r>
        <w:t>erver.</w:t>
      </w:r>
    </w:p>
    <w:p w14:paraId="5CC99502" w14:textId="77777777" w:rsidR="00CF020D" w:rsidRPr="00140E21" w:rsidRDefault="00CF020D" w:rsidP="00CF020D">
      <w:pPr>
        <w:pStyle w:val="B1"/>
      </w:pPr>
      <w:r w:rsidRPr="00140E21">
        <w:t>-</w:t>
      </w:r>
      <w:r w:rsidRPr="00140E21">
        <w:tab/>
        <w:t>If the consumer is AMF, it includes list of GUAMI(s). In addition, AMF may include list of GUAMI(s) for which it can serve as backup for failure/maintenance.</w:t>
      </w:r>
    </w:p>
    <w:p w14:paraId="3C6665C3" w14:textId="77777777" w:rsidR="00CF020D" w:rsidRPr="00140E21" w:rsidRDefault="00CF020D" w:rsidP="00CF020D">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F5AC33B" w14:textId="77777777" w:rsidR="00CF020D" w:rsidRDefault="00CF020D" w:rsidP="00CF020D">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8007CA9" w14:textId="77777777" w:rsidR="00CF020D" w:rsidRPr="00140E21" w:rsidRDefault="00CF020D" w:rsidP="00CF020D">
      <w:pPr>
        <w:pStyle w:val="B1"/>
      </w:pPr>
      <w:r w:rsidRPr="00140E21">
        <w:t>-</w:t>
      </w:r>
      <w:r w:rsidRPr="00140E21">
        <w:tab/>
        <w:t xml:space="preserve">If the consumer is P-CSCF, the P-CSCF IP </w:t>
      </w:r>
      <w:proofErr w:type="gramStart"/>
      <w:r w:rsidRPr="00140E21">
        <w:t>address(</w:t>
      </w:r>
      <w:proofErr w:type="spellStart"/>
      <w:proofErr w:type="gramEnd"/>
      <w:r w:rsidRPr="00140E21">
        <w:t>es</w:t>
      </w:r>
      <w:proofErr w:type="spellEnd"/>
      <w:r w:rsidRPr="00140E21">
        <w:t>) to be provided to the UE by SMF.</w:t>
      </w:r>
    </w:p>
    <w:p w14:paraId="65BB2B25" w14:textId="77777777" w:rsidR="00CF020D" w:rsidRPr="00140E21" w:rsidRDefault="00CF020D" w:rsidP="00CF020D">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58731CC8" w14:textId="77777777" w:rsidR="00CF020D" w:rsidRPr="00140E21" w:rsidRDefault="00CF020D" w:rsidP="00CF020D">
      <w:pPr>
        <w:pStyle w:val="B1"/>
      </w:pPr>
      <w:r w:rsidRPr="00140E21">
        <w:t>-</w:t>
      </w:r>
      <w:r w:rsidRPr="00140E21">
        <w:tab/>
        <w:t>For the UPF Management: UPF Provisioning Information as defined in clause 4.17.6.</w:t>
      </w:r>
    </w:p>
    <w:p w14:paraId="5324058A" w14:textId="77777777" w:rsidR="00CF020D" w:rsidRPr="00140E21" w:rsidRDefault="00CF020D" w:rsidP="00CF020D">
      <w:pPr>
        <w:pStyle w:val="B1"/>
      </w:pPr>
      <w:r w:rsidRPr="00140E21">
        <w:t>-</w:t>
      </w:r>
      <w:r w:rsidRPr="00140E21">
        <w:tab/>
        <w:t>S-NSSAI(s) and the associated NSI ID(s) (if available).</w:t>
      </w:r>
    </w:p>
    <w:p w14:paraId="27F553A7" w14:textId="77777777" w:rsidR="00CF020D" w:rsidRDefault="00CF020D" w:rsidP="00CF020D">
      <w:pPr>
        <w:pStyle w:val="B1"/>
      </w:pPr>
      <w:r>
        <w:t>-</w:t>
      </w:r>
      <w:r>
        <w:tab/>
        <w:t>DNN(s) if the consumer is PCF or BSF. DNN(s) per S-NSSAI if the consumer is SMF, UPF or TSCTSF.</w:t>
      </w:r>
    </w:p>
    <w:p w14:paraId="09970351" w14:textId="77777777" w:rsidR="00CF020D" w:rsidRDefault="00CF020D" w:rsidP="00CF020D">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166DF25" w14:textId="77777777" w:rsidR="00CF020D" w:rsidRPr="00140E21" w:rsidRDefault="00CF020D" w:rsidP="00CF020D">
      <w:pPr>
        <w:pStyle w:val="B1"/>
      </w:pPr>
      <w:r w:rsidRPr="00140E21">
        <w:t>-</w:t>
      </w:r>
      <w:r w:rsidRPr="00140E21">
        <w:tab/>
        <w:t>Information about the location of the NF consumer (operator specific information, e.g. geographical location, data centre).</w:t>
      </w:r>
    </w:p>
    <w:p w14:paraId="628B4211" w14:textId="77777777" w:rsidR="00CF020D" w:rsidRPr="00140E21" w:rsidRDefault="00CF020D" w:rsidP="00CF020D">
      <w:pPr>
        <w:pStyle w:val="B1"/>
      </w:pPr>
      <w:r w:rsidRPr="00140E21">
        <w:t>-</w:t>
      </w:r>
      <w:r w:rsidRPr="00140E21">
        <w:tab/>
        <w:t>TAI(s).</w:t>
      </w:r>
    </w:p>
    <w:p w14:paraId="137265CA" w14:textId="77777777" w:rsidR="00CF020D" w:rsidRPr="00140E21" w:rsidRDefault="00CF020D" w:rsidP="00CF020D">
      <w:pPr>
        <w:pStyle w:val="B1"/>
      </w:pPr>
      <w:r w:rsidRPr="00140E21">
        <w:t>-</w:t>
      </w:r>
      <w:r w:rsidRPr="00140E21">
        <w:tab/>
        <w:t>NF Set ID.</w:t>
      </w:r>
    </w:p>
    <w:p w14:paraId="26B7ACA2" w14:textId="77777777" w:rsidR="00CF020D" w:rsidRPr="00140E21" w:rsidRDefault="00CF020D" w:rsidP="00CF020D">
      <w:pPr>
        <w:pStyle w:val="B1"/>
      </w:pPr>
      <w:r w:rsidRPr="00140E21">
        <w:t>-</w:t>
      </w:r>
      <w:r w:rsidRPr="00140E21">
        <w:tab/>
        <w:t>NF Service Set ID.</w:t>
      </w:r>
    </w:p>
    <w:p w14:paraId="6F6689CE" w14:textId="77777777" w:rsidR="00CF020D" w:rsidRPr="00140E21" w:rsidRDefault="00CF020D" w:rsidP="00CF020D">
      <w:pPr>
        <w:pStyle w:val="B1"/>
      </w:pPr>
      <w:r w:rsidRPr="00140E21">
        <w:t>-</w:t>
      </w:r>
      <w:r w:rsidRPr="00140E21">
        <w:tab/>
        <w:t>If the consumer is PCF or SMF, it includes the MA PDU Session capability to indicate if the NF instance supports MA PDU session or not.</w:t>
      </w:r>
    </w:p>
    <w:p w14:paraId="4BC1A490" w14:textId="77777777" w:rsidR="00CF020D" w:rsidRDefault="00CF020D" w:rsidP="00CF020D">
      <w:pPr>
        <w:pStyle w:val="B1"/>
      </w:pPr>
      <w:r>
        <w:t>-</w:t>
      </w:r>
      <w:r>
        <w:tab/>
        <w:t>If the consumer is PCF, it includes the DNN replacement capability to indicate if the NF instance supports DNN replacement or not.</w:t>
      </w:r>
    </w:p>
    <w:p w14:paraId="5ED3048C" w14:textId="77777777" w:rsidR="00CF020D" w:rsidRDefault="00CF020D" w:rsidP="00CF020D">
      <w:pPr>
        <w:pStyle w:val="B1"/>
      </w:pPr>
      <w:r>
        <w:t>-</w:t>
      </w:r>
      <w:r>
        <w:tab/>
        <w:t>If the consumer is PCF, it may include the ProSe capability as specified in TS 23.304 [77].</w:t>
      </w:r>
    </w:p>
    <w:p w14:paraId="60625FB3" w14:textId="77777777" w:rsidR="00CF020D" w:rsidRDefault="00CF020D" w:rsidP="00CF020D">
      <w:pPr>
        <w:pStyle w:val="B1"/>
      </w:pPr>
      <w:r>
        <w:t>-</w:t>
      </w:r>
      <w:r>
        <w:tab/>
        <w:t>If the consumer is PCF, it may include the V2X capability as specified in TS 23.287 [73].</w:t>
      </w:r>
    </w:p>
    <w:p w14:paraId="38FE44FF" w14:textId="77777777" w:rsidR="00CF020D" w:rsidRPr="00140E21" w:rsidRDefault="00CF020D" w:rsidP="00CF020D">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TS 23.288 [50]).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0DA9C4DB" w14:textId="77777777" w:rsidR="00CF020D" w:rsidRDefault="00CF020D" w:rsidP="00CF020D">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4F1AD58" w14:textId="77777777" w:rsidR="00CF020D" w:rsidRDefault="00CF020D" w:rsidP="00CF020D">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693F41F" w14:textId="77777777" w:rsidR="00CF020D" w:rsidRDefault="00CF020D" w:rsidP="00CF020D">
      <w:pPr>
        <w:pStyle w:val="B1"/>
      </w:pPr>
      <w:r>
        <w:t>-</w:t>
      </w:r>
      <w:r>
        <w:tab/>
        <w:t>Notification endpoint for default subscription for each type of notification that the NF is interested in receiving.</w:t>
      </w:r>
    </w:p>
    <w:p w14:paraId="7508F2FE" w14:textId="77777777" w:rsidR="00CF020D" w:rsidRDefault="00CF020D" w:rsidP="00CF020D">
      <w:pPr>
        <w:pStyle w:val="B1"/>
      </w:pPr>
      <w:r>
        <w:t>-</w:t>
      </w:r>
      <w:r>
        <w:tab/>
        <w:t xml:space="preserve">Endpoint </w:t>
      </w:r>
      <w:proofErr w:type="gramStart"/>
      <w:r>
        <w:t>Address(</w:t>
      </w:r>
      <w:proofErr w:type="spellStart"/>
      <w:proofErr w:type="gramEnd"/>
      <w:r>
        <w:t>es</w:t>
      </w:r>
      <w:proofErr w:type="spellEnd"/>
      <w:r>
        <w:t>) of instance(s) of supported service(s).</w:t>
      </w:r>
    </w:p>
    <w:p w14:paraId="735F0124" w14:textId="77777777" w:rsidR="00CF020D" w:rsidRDefault="00CF020D" w:rsidP="00CF020D">
      <w:pPr>
        <w:pStyle w:val="B1"/>
      </w:pPr>
      <w:r>
        <w:t>-</w:t>
      </w:r>
      <w:r>
        <w:tab/>
        <w:t>NF capacity information.</w:t>
      </w:r>
    </w:p>
    <w:p w14:paraId="1EBBC07C" w14:textId="77777777" w:rsidR="00CF020D" w:rsidRDefault="00CF020D" w:rsidP="00CF020D">
      <w:pPr>
        <w:pStyle w:val="B1"/>
      </w:pPr>
      <w:r>
        <w:lastRenderedPageBreak/>
        <w:t>-</w:t>
      </w:r>
      <w:r>
        <w:tab/>
        <w:t>NF priority information.</w:t>
      </w:r>
    </w:p>
    <w:p w14:paraId="23D41902" w14:textId="77777777" w:rsidR="00CF020D" w:rsidRDefault="00CF020D" w:rsidP="00CF020D">
      <w:pPr>
        <w:pStyle w:val="B1"/>
      </w:pPr>
      <w:r>
        <w:t>-</w:t>
      </w:r>
      <w:r>
        <w:tab/>
        <w:t>If consumer is NF, SCP domain the NF belongs to.</w:t>
      </w:r>
    </w:p>
    <w:p w14:paraId="1AD031E7" w14:textId="77777777" w:rsidR="00CF020D" w:rsidRDefault="00CF020D" w:rsidP="00CF020D">
      <w:pPr>
        <w:pStyle w:val="B1"/>
      </w:pPr>
      <w:r>
        <w:t>-</w:t>
      </w:r>
      <w:r>
        <w:tab/>
        <w:t>If the consumer is SCP, it may include:</w:t>
      </w:r>
    </w:p>
    <w:p w14:paraId="40172C08" w14:textId="77777777" w:rsidR="00CF020D" w:rsidRDefault="00CF020D" w:rsidP="00CF020D">
      <w:pPr>
        <w:pStyle w:val="B2"/>
      </w:pPr>
      <w:r>
        <w:t>-</w:t>
      </w:r>
      <w:r>
        <w:tab/>
        <w:t>SCP domain(s) the SCP belongs to.</w:t>
      </w:r>
    </w:p>
    <w:p w14:paraId="540102D3" w14:textId="77777777" w:rsidR="00CF020D" w:rsidRDefault="00CF020D" w:rsidP="00CF020D">
      <w:pPr>
        <w:pStyle w:val="B2"/>
      </w:pPr>
      <w:r>
        <w:t>-</w:t>
      </w:r>
      <w:r>
        <w:tab/>
        <w:t>Remote PLMNs reachable through SCP.</w:t>
      </w:r>
    </w:p>
    <w:p w14:paraId="45D64346" w14:textId="77777777" w:rsidR="00CF020D" w:rsidRDefault="00CF020D" w:rsidP="00CF020D">
      <w:pPr>
        <w:pStyle w:val="B2"/>
      </w:pPr>
      <w:r>
        <w:t>-</w:t>
      </w:r>
      <w:r>
        <w:tab/>
        <w:t>Endpoint addresses or Address Domain(s) (e.g. IP Address or FQDN ranges) accessible via the SCP.</w:t>
      </w:r>
    </w:p>
    <w:p w14:paraId="47DFC07A" w14:textId="77777777" w:rsidR="00CF020D" w:rsidRDefault="00CF020D" w:rsidP="00CF020D">
      <w:pPr>
        <w:pStyle w:val="B2"/>
      </w:pPr>
      <w:r>
        <w:t>-</w:t>
      </w:r>
      <w:r>
        <w:tab/>
        <w:t>NF sets of NFs served by the SCP.</w:t>
      </w:r>
    </w:p>
    <w:p w14:paraId="6DE7DF4F" w14:textId="77777777" w:rsidR="00CF020D" w:rsidRDefault="00CF020D" w:rsidP="00CF020D">
      <w:pPr>
        <w:pStyle w:val="B2"/>
      </w:pPr>
      <w:r>
        <w:t>-</w:t>
      </w:r>
      <w:r>
        <w:tab/>
        <w:t>If the consumer NF is MB-SMF, it may include MB-SMF service area, and the MBS Session ID(s), Area Session ID(s), the corresponding MBS service area(s) if available, as specified in TS 23.247 [78].</w:t>
      </w:r>
    </w:p>
    <w:p w14:paraId="736ED57A" w14:textId="77777777" w:rsidR="00CF020D" w:rsidRDefault="00CF020D" w:rsidP="00CF020D">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E00AC37" w14:textId="77777777" w:rsidR="00CF020D" w:rsidRDefault="00CF020D" w:rsidP="00CF020D">
      <w:pPr>
        <w:pStyle w:val="B1"/>
      </w:pPr>
      <w:r>
        <w:t>-</w:t>
      </w:r>
      <w:r>
        <w:tab/>
        <w:t>If the consumer is EASDF, it may include S-NSSAI, DNN, N6 IP address of the PSA UPF, location as per NF profile and DNAI (if exists).</w:t>
      </w:r>
    </w:p>
    <w:p w14:paraId="7ADBC6C4" w14:textId="77777777" w:rsidR="00CF020D" w:rsidRDefault="00CF020D" w:rsidP="00CF020D">
      <w:pPr>
        <w:pStyle w:val="B1"/>
      </w:pPr>
      <w:r>
        <w:t>-</w:t>
      </w:r>
      <w:r>
        <w:tab/>
        <w:t>For SNPN, if the consumer is SMF or AMF, Capability to support SNPN Onboarding.</w:t>
      </w:r>
    </w:p>
    <w:p w14:paraId="5C655918" w14:textId="77777777" w:rsidR="00CF020D" w:rsidRDefault="00CF020D" w:rsidP="00CF020D">
      <w:pPr>
        <w:pStyle w:val="B1"/>
      </w:pPr>
      <w:r>
        <w:t>-</w:t>
      </w:r>
      <w:r>
        <w:tab/>
        <w:t>If the consumer is NEF, it includes the support for UAS NF functionality.</w:t>
      </w:r>
    </w:p>
    <w:p w14:paraId="3717CC5B" w14:textId="77777777" w:rsidR="00CF020D" w:rsidRPr="00140E21" w:rsidRDefault="00CF020D" w:rsidP="00CF020D">
      <w:r w:rsidRPr="00140E21">
        <w:rPr>
          <w:b/>
        </w:rPr>
        <w:t xml:space="preserve">Outputs, Required: </w:t>
      </w:r>
      <w:r w:rsidRPr="00140E21">
        <w:t>Result indication.</w:t>
      </w:r>
    </w:p>
    <w:p w14:paraId="27078259"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66204827" w14:textId="77777777" w:rsidR="00CF020D" w:rsidRPr="00140E21" w:rsidRDefault="00CF020D" w:rsidP="00CF020D">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C608F8B" w14:textId="77777777" w:rsidR="00E32339" w:rsidRPr="00CF020D" w:rsidRDefault="00E32339" w:rsidP="00E32339"/>
    <w:p w14:paraId="3F6F9965" w14:textId="59CD3C69"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D58F899" w14:textId="77777777" w:rsidR="00CF020D" w:rsidRPr="00140E21" w:rsidRDefault="00CF020D" w:rsidP="00CF020D">
      <w:pPr>
        <w:pStyle w:val="5"/>
        <w:rPr>
          <w:lang w:eastAsia="zh-CN"/>
        </w:rPr>
      </w:pPr>
      <w:bookmarkStart w:id="87" w:name="_Toc20204620"/>
      <w:bookmarkStart w:id="88" w:name="_Toc27895326"/>
      <w:bookmarkStart w:id="89" w:name="_Toc36192429"/>
      <w:bookmarkStart w:id="90" w:name="_Toc45193532"/>
      <w:bookmarkStart w:id="91" w:name="_Toc47593164"/>
      <w:bookmarkStart w:id="92" w:name="_Toc51835251"/>
      <w:bookmarkStart w:id="93" w:name="_Toc91154379"/>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87"/>
      <w:bookmarkEnd w:id="88"/>
      <w:bookmarkEnd w:id="89"/>
      <w:bookmarkEnd w:id="90"/>
      <w:bookmarkEnd w:id="91"/>
      <w:bookmarkEnd w:id="92"/>
      <w:bookmarkEnd w:id="93"/>
    </w:p>
    <w:p w14:paraId="1945D2FC"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6BBD960" w14:textId="77777777" w:rsidR="00CF020D" w:rsidRPr="00140E21" w:rsidRDefault="00CF020D" w:rsidP="00CF020D">
      <w:r w:rsidRPr="00140E21">
        <w:rPr>
          <w:b/>
        </w:rPr>
        <w:t xml:space="preserve">Description: </w:t>
      </w:r>
      <w:r w:rsidRPr="00140E21">
        <w:t>Consumer can subscribe to be notified of the following:</w:t>
      </w:r>
    </w:p>
    <w:p w14:paraId="0F8F0AD3" w14:textId="77777777" w:rsidR="00CF020D" w:rsidRPr="00140E21" w:rsidRDefault="00CF020D" w:rsidP="00CF020D">
      <w:pPr>
        <w:pStyle w:val="B1"/>
      </w:pPr>
      <w:r w:rsidRPr="00140E21">
        <w:t>-</w:t>
      </w:r>
      <w:r w:rsidRPr="00140E21">
        <w:tab/>
        <w:t>Newly registered NF along with its NF services.</w:t>
      </w:r>
    </w:p>
    <w:p w14:paraId="7D9EF70C" w14:textId="77777777" w:rsidR="00CF020D" w:rsidRPr="00140E21" w:rsidRDefault="00CF020D" w:rsidP="00CF020D">
      <w:pPr>
        <w:pStyle w:val="B1"/>
      </w:pPr>
      <w:r w:rsidRPr="00140E21">
        <w:t>-</w:t>
      </w:r>
      <w:r w:rsidRPr="00140E21">
        <w:tab/>
        <w:t>Updated NF profile.</w:t>
      </w:r>
    </w:p>
    <w:p w14:paraId="5678829E" w14:textId="77777777" w:rsidR="00CF020D" w:rsidRPr="00140E21" w:rsidRDefault="00CF020D" w:rsidP="00CF020D">
      <w:pPr>
        <w:pStyle w:val="B1"/>
      </w:pPr>
      <w:r w:rsidRPr="00140E21">
        <w:t>-</w:t>
      </w:r>
      <w:r w:rsidRPr="00140E21">
        <w:tab/>
        <w:t>Deregistered NF.</w:t>
      </w:r>
    </w:p>
    <w:p w14:paraId="6837B998" w14:textId="77777777" w:rsidR="00CF020D" w:rsidRPr="00140E21" w:rsidRDefault="00CF020D" w:rsidP="00CF020D">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3CD7E006" w14:textId="77777777" w:rsidR="00CF020D" w:rsidRPr="00140E21" w:rsidRDefault="00CF020D" w:rsidP="00CF020D">
      <w:pPr>
        <w:rPr>
          <w:lang w:eastAsia="zh-CN"/>
        </w:rPr>
      </w:pPr>
      <w:r w:rsidRPr="00140E21">
        <w:rPr>
          <w:b/>
        </w:rPr>
        <w:t>Inputs, Optional:</w:t>
      </w:r>
    </w:p>
    <w:p w14:paraId="40BA1DEC" w14:textId="77777777" w:rsidR="00CF020D" w:rsidRDefault="00CF020D" w:rsidP="00CF020D">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3F1AB51C" w14:textId="7FFB10F5" w:rsidR="00CF020D" w:rsidRDefault="00CF020D" w:rsidP="00CF020D">
      <w:pPr>
        <w:pStyle w:val="B1"/>
      </w:pPr>
      <w:r>
        <w:t>-</w:t>
      </w:r>
      <w:r>
        <w:tab/>
        <w:t xml:space="preserve">Home Network Identifier: PLMN ID in the case of PLMN, PLMN ID + NID in the case of SNPN. Optionally, some NFs may additionally include a Home Network Identifier (including the identification of the CH with AAA </w:t>
      </w:r>
      <w:ins w:id="94" w:author="Huawei-ZQH" w:date="2022-01-11T10:59:00Z">
        <w:r w:rsidR="00B75E2B">
          <w:t>S</w:t>
        </w:r>
      </w:ins>
      <w:del w:id="95" w:author="Huawei-ZQH" w:date="2022-01-11T10:59:00Z">
        <w:r w:rsidDel="00B75E2B">
          <w:delText>s</w:delText>
        </w:r>
      </w:del>
      <w:r>
        <w:t xml:space="preserve">erver or DCS with AAA </w:t>
      </w:r>
      <w:ins w:id="96" w:author="Huawei-ZQH" w:date="2022-01-11T10:59:00Z">
        <w:r w:rsidR="00B75E2B">
          <w:t>S</w:t>
        </w:r>
      </w:ins>
      <w:del w:id="97" w:author="Huawei-ZQH" w:date="2022-01-11T10:59:00Z">
        <w:r w:rsidDel="00B75E2B">
          <w:delText>s</w:delText>
        </w:r>
      </w:del>
      <w:r>
        <w:t xml:space="preserve">erver) in the form of a realm e.g. in the case of access to an SNPN using credentials owned by CH with AAA Server or in the case of SNPN Onboarding using a DCS with AAA </w:t>
      </w:r>
      <w:ins w:id="98" w:author="Huawei-ZQH" w:date="2022-01-11T10:59:00Z">
        <w:r w:rsidR="00B75E2B">
          <w:t>S</w:t>
        </w:r>
      </w:ins>
      <w:del w:id="99" w:author="Huawei-ZQH" w:date="2022-01-11T10:59:00Z">
        <w:r w:rsidDel="00B75E2B">
          <w:delText>s</w:delText>
        </w:r>
      </w:del>
      <w:r>
        <w:t>erver.</w:t>
      </w:r>
    </w:p>
    <w:p w14:paraId="7EA2CCDC" w14:textId="77777777" w:rsidR="00CF020D" w:rsidRDefault="00CF020D" w:rsidP="00CF020D">
      <w:pPr>
        <w:pStyle w:val="B1"/>
      </w:pPr>
      <w:r>
        <w:t>-</w:t>
      </w:r>
      <w:r>
        <w:tab/>
        <w:t>Validity Time, in case to indicate the time instant after which the subscription becomes invalid.</w:t>
      </w:r>
    </w:p>
    <w:p w14:paraId="4699FE05" w14:textId="77777777" w:rsidR="00CF020D" w:rsidRDefault="00CF020D" w:rsidP="00CF020D">
      <w:pPr>
        <w:pStyle w:val="B1"/>
      </w:pPr>
      <w:r>
        <w:lastRenderedPageBreak/>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1CB2E773" w14:textId="77777777" w:rsidR="00CF020D" w:rsidRDefault="00CF020D" w:rsidP="00CF020D">
      <w:pPr>
        <w:pStyle w:val="B1"/>
      </w:pPr>
      <w:r>
        <w:t>-</w:t>
      </w:r>
      <w:r>
        <w:tab/>
        <w:t>The following parameters are mutually exclusive:</w:t>
      </w:r>
    </w:p>
    <w:p w14:paraId="1665F442" w14:textId="77777777" w:rsidR="00CF020D" w:rsidRDefault="00CF020D" w:rsidP="00CF020D">
      <w:pPr>
        <w:pStyle w:val="B2"/>
      </w:pPr>
      <w:r>
        <w:t>-</w:t>
      </w:r>
      <w:r>
        <w:tab/>
        <w:t>NF Type (if NF status of a specific NF type is to be monitored).</w:t>
      </w:r>
    </w:p>
    <w:p w14:paraId="60583468" w14:textId="77777777" w:rsidR="00CF020D" w:rsidRDefault="00CF020D" w:rsidP="00CF020D">
      <w:pPr>
        <w:pStyle w:val="B2"/>
      </w:pPr>
      <w:r>
        <w:t>-</w:t>
      </w:r>
      <w:r>
        <w:tab/>
        <w:t>NF Instance ID or NF Instance ID list (if NF status of a specific NF instance or a list of NF instance is to be monitored).</w:t>
      </w:r>
    </w:p>
    <w:p w14:paraId="32DF6EF8" w14:textId="77777777" w:rsidR="00CF020D" w:rsidRDefault="00CF020D" w:rsidP="00CF020D">
      <w:pPr>
        <w:pStyle w:val="B2"/>
      </w:pPr>
      <w:r>
        <w:t>-</w:t>
      </w:r>
      <w:r>
        <w:tab/>
        <w:t>NF Service name (if NF status for NF which exposes a given NF service is to be monitored).</w:t>
      </w:r>
    </w:p>
    <w:p w14:paraId="40B0FD3B" w14:textId="77777777" w:rsidR="00CF020D" w:rsidRDefault="00CF020D" w:rsidP="00CF020D">
      <w:pPr>
        <w:pStyle w:val="B2"/>
      </w:pPr>
      <w:r>
        <w:t>-</w:t>
      </w:r>
      <w:r>
        <w:tab/>
        <w:t>NF Set (if NF status of a set of NF Instances belonging to a certain NF Set is to be monitored).</w:t>
      </w:r>
    </w:p>
    <w:p w14:paraId="60EF91CE" w14:textId="77777777" w:rsidR="00CF020D" w:rsidRDefault="00CF020D" w:rsidP="00CF020D">
      <w:pPr>
        <w:pStyle w:val="B2"/>
      </w:pPr>
      <w:r>
        <w:t>-</w:t>
      </w:r>
      <w:r>
        <w:tab/>
        <w:t>NF Service Set (if the status of a set of NF Service Instances belonging to a certain NF Service Set is to be monitored).</w:t>
      </w:r>
    </w:p>
    <w:p w14:paraId="61B96FB7" w14:textId="77777777" w:rsidR="00CF020D" w:rsidRDefault="00CF020D" w:rsidP="00CF020D">
      <w:pPr>
        <w:pStyle w:val="B2"/>
      </w:pPr>
      <w:r>
        <w:t>-</w:t>
      </w:r>
      <w:r>
        <w:tab/>
        <w:t>NF Group (if the NF status of NF Instances identified by a NF (UDM, AUSF, PCF, BSF, CHF, HSS or UDR) Group Identity is to be monitored).</w:t>
      </w:r>
    </w:p>
    <w:p w14:paraId="21FF9E31" w14:textId="77777777" w:rsidR="00CF020D" w:rsidRDefault="00CF020D" w:rsidP="00CF020D">
      <w:pPr>
        <w:pStyle w:val="B2"/>
      </w:pPr>
      <w:r>
        <w:t>-</w:t>
      </w:r>
      <w:r>
        <w:tab/>
        <w:t>SCP Domain (if the status of NF or SCP instances belonging to a certain SCP domain is to be monitored).</w:t>
      </w:r>
    </w:p>
    <w:p w14:paraId="6664880D" w14:textId="77777777" w:rsidR="00CF020D" w:rsidRPr="00140E21" w:rsidRDefault="00CF020D" w:rsidP="00CF020D">
      <w:pPr>
        <w:pStyle w:val="B2"/>
      </w:pPr>
      <w:r w:rsidRPr="00140E21">
        <w:t>-</w:t>
      </w:r>
      <w:r w:rsidRPr="00140E21">
        <w:tab/>
        <w:t>For the UPF Management defined in clause 4.17.6: UPF Provisioning Information as defined in that clause.</w:t>
      </w:r>
    </w:p>
    <w:p w14:paraId="39C45B27" w14:textId="77777777" w:rsidR="00CF020D" w:rsidRPr="00140E21" w:rsidRDefault="00CF020D" w:rsidP="00CF020D">
      <w:pPr>
        <w:pStyle w:val="B2"/>
      </w:pPr>
      <w:r w:rsidRPr="00140E21">
        <w:t>-</w:t>
      </w:r>
      <w:r w:rsidRPr="00140E21">
        <w:tab/>
        <w:t>For AMF, Consumer may include list of GUAMI(s)</w:t>
      </w:r>
      <w:r>
        <w:t>, or AMF Set or AMF Region, or TAIs</w:t>
      </w:r>
      <w:r w:rsidRPr="00140E21">
        <w:t>.</w:t>
      </w:r>
    </w:p>
    <w:p w14:paraId="3CE9A762" w14:textId="77777777" w:rsidR="00CF020D" w:rsidRDefault="00CF020D" w:rsidP="00CF020D">
      <w:pPr>
        <w:pStyle w:val="B2"/>
      </w:pPr>
      <w:r>
        <w:t>-</w:t>
      </w:r>
      <w:r>
        <w:tab/>
        <w:t>For SMF, Consumer may include list of TAIs.</w:t>
      </w:r>
    </w:p>
    <w:p w14:paraId="6AC727A0" w14:textId="77777777" w:rsidR="00CF020D" w:rsidRPr="00140E21" w:rsidRDefault="00CF020D" w:rsidP="00CF020D">
      <w:pPr>
        <w:pStyle w:val="B2"/>
      </w:pPr>
      <w:r w:rsidRPr="00140E21">
        <w:t>-</w:t>
      </w:r>
      <w:r w:rsidRPr="00140E21">
        <w:tab/>
        <w:t>S-NSSAI(s) and the associated NSI ID(s) (if available).</w:t>
      </w:r>
    </w:p>
    <w:p w14:paraId="75481AD6" w14:textId="77777777" w:rsidR="00CF020D" w:rsidRPr="00140E21" w:rsidRDefault="00CF020D" w:rsidP="00CF020D">
      <w:pPr>
        <w:pStyle w:val="B2"/>
      </w:pPr>
      <w:r w:rsidRPr="00140E21">
        <w:t>-</w:t>
      </w:r>
      <w:r w:rsidRPr="00140E21">
        <w:tab/>
        <w:t>For NWDAF, Consumer may include Analytics ID(s)</w:t>
      </w:r>
      <w:r>
        <w:t xml:space="preserve"> (possibly per service), TAI(s), </w:t>
      </w:r>
      <w:proofErr w:type="gramStart"/>
      <w:r>
        <w:t>NF</w:t>
      </w:r>
      <w:proofErr w:type="gramEnd"/>
      <w:r>
        <w:t xml:space="preserve"> Set ID and NF Type of NF data sources</w:t>
      </w:r>
      <w:r w:rsidRPr="00140E21">
        <w:t>.</w:t>
      </w:r>
      <w:r>
        <w:t xml:space="preserve"> If consumer is NWDAF, Consumer may also include the ML model Filter information parameters S-NSSAI(s) and Area(s) of Interest for the trained ML model(s) per Analytics ID(s), if available (see clause 5.2, TS 23.288 [50]).</w:t>
      </w:r>
      <w:r w:rsidRPr="00140E21">
        <w:t xml:space="preserve"> 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6A3A6B5E" w14:textId="77777777" w:rsidR="00CF020D" w:rsidRPr="00140E21" w:rsidRDefault="00CF020D" w:rsidP="00CF020D">
      <w:pPr>
        <w:pStyle w:val="B2"/>
      </w:pPr>
      <w:r w:rsidRPr="00140E21">
        <w:t>-</w:t>
      </w:r>
      <w:r w:rsidRPr="00140E21">
        <w:tab/>
        <w:t>For NEF, Consumer may include Event ID(s) provided by AF.</w:t>
      </w:r>
    </w:p>
    <w:p w14:paraId="5E35D714" w14:textId="77777777" w:rsidR="00CF020D" w:rsidRPr="00140E21" w:rsidRDefault="00CF020D" w:rsidP="00CF020D">
      <w:pPr>
        <w:pStyle w:val="B2"/>
      </w:pPr>
      <w:r>
        <w:t>-</w:t>
      </w:r>
      <w:r>
        <w:tab/>
        <w:t>For DCCF, Consumer may include TAI(s), NF type of the NF data sources, NF Set ID of the NF data sources. Details about NWDAF discovery and selection are described in clause 6.3.19 of TS 23.501 [2].</w:t>
      </w:r>
    </w:p>
    <w:p w14:paraId="5289039D" w14:textId="77777777" w:rsidR="00CF020D" w:rsidRPr="00140E21" w:rsidRDefault="00CF020D" w:rsidP="00CF020D">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D5C86B5" w14:textId="77777777" w:rsidR="00CF020D" w:rsidRPr="00140E21" w:rsidRDefault="00CF020D" w:rsidP="00CF020D">
      <w:pPr>
        <w:rPr>
          <w:lang w:eastAsia="zh-CN"/>
        </w:rPr>
      </w:pPr>
      <w:r w:rsidRPr="00140E21">
        <w:rPr>
          <w:b/>
        </w:rPr>
        <w:t>Outputs, Optional:</w:t>
      </w:r>
      <w:r w:rsidRPr="00140E21">
        <w:t xml:space="preserve"> </w:t>
      </w:r>
      <w:r w:rsidRPr="00140E21">
        <w:rPr>
          <w:lang w:eastAsia="zh-CN"/>
        </w:rPr>
        <w:t>None.</w:t>
      </w:r>
    </w:p>
    <w:p w14:paraId="11A8C472" w14:textId="77777777" w:rsidR="00CF020D" w:rsidRPr="00140E21" w:rsidRDefault="00CF020D" w:rsidP="00CF020D">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AEAAD79" w14:textId="77777777" w:rsidR="00E32339" w:rsidRPr="00CF020D" w:rsidRDefault="00E32339" w:rsidP="00E32339"/>
    <w:p w14:paraId="080DD2A0" w14:textId="38248318"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E478F">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37F61C7" w14:textId="77777777" w:rsidR="00CF020D" w:rsidRPr="00140E21" w:rsidRDefault="00CF020D" w:rsidP="00CF020D">
      <w:pPr>
        <w:pStyle w:val="5"/>
        <w:rPr>
          <w:lang w:eastAsia="zh-CN"/>
        </w:rPr>
      </w:pPr>
      <w:bookmarkStart w:id="100" w:name="_Toc45193537"/>
      <w:bookmarkStart w:id="101" w:name="_Toc47593169"/>
      <w:bookmarkStart w:id="102" w:name="_Toc51835256"/>
      <w:bookmarkStart w:id="103"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0"/>
      <w:bookmarkEnd w:id="101"/>
      <w:bookmarkEnd w:id="102"/>
      <w:bookmarkEnd w:id="103"/>
    </w:p>
    <w:p w14:paraId="68D6CC82" w14:textId="77777777" w:rsidR="00CF020D" w:rsidRPr="00140E21" w:rsidRDefault="00CF020D" w:rsidP="00CF020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370806E" w14:textId="77777777" w:rsidR="00CF020D" w:rsidRPr="00140E21" w:rsidRDefault="00CF020D" w:rsidP="00CF020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5DFBB056" w14:textId="77777777" w:rsidR="00CF020D" w:rsidRPr="00140E21" w:rsidRDefault="00CF020D" w:rsidP="00CF020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BA8ABCF" w14:textId="77777777" w:rsidR="00CF020D" w:rsidRPr="00140E21" w:rsidRDefault="00CF020D" w:rsidP="00CF020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0D3F280" w14:textId="77777777" w:rsidR="00CF020D" w:rsidRPr="00140E21" w:rsidRDefault="00CF020D" w:rsidP="00CF020D">
      <w:r w:rsidRPr="00140E21">
        <w:rPr>
          <w:b/>
        </w:rPr>
        <w:t>Inputs, Optional:</w:t>
      </w:r>
    </w:p>
    <w:p w14:paraId="4E0AEB38" w14:textId="77777777" w:rsidR="00CF020D" w:rsidRPr="00140E21" w:rsidRDefault="00CF020D" w:rsidP="00CF020D">
      <w:pPr>
        <w:pStyle w:val="B1"/>
        <w:rPr>
          <w:lang w:eastAsia="zh-CN"/>
        </w:rPr>
      </w:pPr>
      <w:r w:rsidRPr="00140E21">
        <w:lastRenderedPageBreak/>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3EEB191" w14:textId="77777777" w:rsidR="00CF020D" w:rsidRPr="00140E21" w:rsidRDefault="00CF020D" w:rsidP="00CF020D">
      <w:pPr>
        <w:pStyle w:val="NO"/>
        <w:rPr>
          <w:lang w:eastAsia="zh-CN"/>
        </w:rPr>
      </w:pPr>
      <w:r w:rsidRPr="00140E21">
        <w:rPr>
          <w:lang w:eastAsia="zh-CN"/>
        </w:rPr>
        <w:t>NOTE 1:</w:t>
      </w:r>
      <w:r w:rsidRPr="00140E21">
        <w:rPr>
          <w:lang w:eastAsia="zh-CN"/>
        </w:rPr>
        <w:tab/>
        <w:t>For network slicing the NF service consumer ID is a required input.</w:t>
      </w:r>
    </w:p>
    <w:p w14:paraId="471EC292" w14:textId="77777777" w:rsidR="00CF020D" w:rsidRPr="00140E21" w:rsidRDefault="00CF020D" w:rsidP="00CF020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21B2C0A" w14:textId="77777777" w:rsidR="00CF020D" w:rsidRPr="00140E21" w:rsidRDefault="00CF020D" w:rsidP="00CF020D">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14:paraId="67753CAB" w14:textId="77777777" w:rsidR="00CF020D" w:rsidRDefault="00CF020D" w:rsidP="00CF020D">
      <w:pPr>
        <w:pStyle w:val="NO"/>
        <w:rPr>
          <w:lang w:eastAsia="zh-CN"/>
        </w:rPr>
      </w:pPr>
      <w:r>
        <w:rPr>
          <w:lang w:eastAsia="zh-CN"/>
        </w:rPr>
        <w:t>NOTE 2:</w:t>
      </w:r>
      <w:r>
        <w:rPr>
          <w:lang w:eastAsia="zh-CN"/>
        </w:rPr>
        <w:tab/>
        <w:t>GPSI is relevant for BSF.</w:t>
      </w:r>
    </w:p>
    <w:p w14:paraId="17A55F71" w14:textId="77777777" w:rsidR="00CF020D" w:rsidRPr="00140E21" w:rsidRDefault="00CF020D" w:rsidP="00CF020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4B2B12" w14:textId="77777777" w:rsidR="00CF020D" w:rsidRPr="00140E21" w:rsidRDefault="00CF020D" w:rsidP="00CF020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4C03425"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C9D4AC8" w14:textId="236BF785" w:rsidR="00CF020D" w:rsidRDefault="00CF020D" w:rsidP="00CF020D">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w:t>
      </w:r>
      <w:ins w:id="104" w:author="Huawei-ZQH" w:date="2022-01-11T10:59:00Z">
        <w:r w:rsidR="00B75E2B">
          <w:rPr>
            <w:lang w:eastAsia="zh-CN"/>
          </w:rPr>
          <w:t>S</w:t>
        </w:r>
      </w:ins>
      <w:del w:id="105" w:author="Huawei-ZQH" w:date="2022-01-11T10:59:00Z">
        <w:r w:rsidDel="00B75E2B">
          <w:rPr>
            <w:lang w:eastAsia="zh-CN"/>
          </w:rPr>
          <w:delText>s</w:delText>
        </w:r>
      </w:del>
      <w:r>
        <w:rPr>
          <w:lang w:eastAsia="zh-CN"/>
        </w:rPr>
        <w:t>erver.</w:t>
      </w:r>
    </w:p>
    <w:p w14:paraId="794A9E3D" w14:textId="1D283C9E" w:rsidR="00CF020D" w:rsidRDefault="00CF020D" w:rsidP="00CF020D">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Onboarding using credentials from a DCS with AAA </w:t>
      </w:r>
      <w:ins w:id="106" w:author="Huawei-ZQH" w:date="2022-01-11T10:59:00Z">
        <w:r w:rsidR="00B75E2B">
          <w:rPr>
            <w:lang w:eastAsia="zh-CN"/>
          </w:rPr>
          <w:t>S</w:t>
        </w:r>
      </w:ins>
      <w:del w:id="107" w:author="Huawei-ZQH" w:date="2022-01-11T10:59:00Z">
        <w:r w:rsidDel="00B75E2B">
          <w:rPr>
            <w:lang w:eastAsia="zh-CN"/>
          </w:rPr>
          <w:delText>s</w:delText>
        </w:r>
      </w:del>
      <w:r>
        <w:rPr>
          <w:lang w:eastAsia="zh-CN"/>
        </w:rPr>
        <w:t>erver.</w:t>
      </w:r>
    </w:p>
    <w:p w14:paraId="3EA58438" w14:textId="77777777" w:rsidR="00CF020D" w:rsidRPr="00140E21" w:rsidRDefault="00CF020D" w:rsidP="00CF020D">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14:paraId="6ECE2E22" w14:textId="77777777" w:rsidR="00CF020D" w:rsidRPr="00140E21" w:rsidRDefault="00CF020D" w:rsidP="00CF020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CCCDBA" w14:textId="77777777" w:rsidR="00CF020D" w:rsidRPr="00140E21" w:rsidRDefault="00CF020D" w:rsidP="00CF020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9FD50AF" w14:textId="77777777" w:rsidR="00CF020D" w:rsidRDefault="00CF020D" w:rsidP="00CF020D">
      <w:pPr>
        <w:pStyle w:val="B1"/>
        <w:rPr>
          <w:lang w:eastAsia="zh-CN"/>
        </w:rPr>
      </w:pPr>
      <w:r>
        <w:rPr>
          <w:lang w:eastAsia="zh-CN"/>
        </w:rPr>
        <w:t>-</w:t>
      </w:r>
      <w:r>
        <w:rPr>
          <w:lang w:eastAsia="zh-CN"/>
        </w:rPr>
        <w:tab/>
        <w:t>If the target NF is UDM, the request may include SUPI, GPSI, Internal Group ID and External Group ID.</w:t>
      </w:r>
    </w:p>
    <w:p w14:paraId="760D03A4" w14:textId="77777777" w:rsidR="00CF020D" w:rsidRPr="00140E21" w:rsidRDefault="00CF020D" w:rsidP="00CF020D">
      <w:pPr>
        <w:pStyle w:val="B1"/>
        <w:rPr>
          <w:lang w:eastAsia="zh-CN"/>
        </w:rPr>
      </w:pPr>
      <w:r>
        <w:rPr>
          <w:lang w:eastAsia="zh-CN"/>
        </w:rPr>
        <w:tab/>
        <w:t>If the target NF is UPF, the request may include SMF Area Identity, UE IPv4 Address/IPv6 Prefix, supported ATSSS steering functionality</w:t>
      </w:r>
    </w:p>
    <w:p w14:paraId="6C51A203" w14:textId="77777777" w:rsidR="00CF020D" w:rsidRDefault="00CF020D" w:rsidP="00CF020D">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2C13B9D" w14:textId="77777777" w:rsidR="00CF020D" w:rsidRDefault="00CF020D" w:rsidP="00CF020D">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A18A684" w14:textId="77777777" w:rsidR="00CF020D" w:rsidRPr="00140E21" w:rsidRDefault="00CF020D" w:rsidP="00CF020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EB8DD6F"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513D01A" w14:textId="77777777" w:rsidR="00CF020D" w:rsidRDefault="00CF020D" w:rsidP="00CF020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4235B0C" w14:textId="77777777" w:rsidR="00CF020D" w:rsidRDefault="00CF020D" w:rsidP="00CF020D">
      <w:pPr>
        <w:pStyle w:val="B1"/>
        <w:rPr>
          <w:rFonts w:eastAsia="等线"/>
          <w:lang w:eastAsia="zh-CN"/>
        </w:rPr>
      </w:pPr>
      <w:r>
        <w:rPr>
          <w:rFonts w:eastAsia="等线"/>
          <w:lang w:eastAsia="zh-CN"/>
        </w:rPr>
        <w:t>-</w:t>
      </w:r>
      <w:r>
        <w:rPr>
          <w:rFonts w:eastAsia="等线"/>
          <w:lang w:eastAsia="zh-CN"/>
        </w:rPr>
        <w:tab/>
        <w:t>If the target NF is PCF, the request may include the ProSe capability as specified in TS 23.304 [77].</w:t>
      </w:r>
    </w:p>
    <w:p w14:paraId="0B68C0E4" w14:textId="77777777" w:rsidR="00CF020D" w:rsidRDefault="00CF020D" w:rsidP="00CF020D">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V2X capability as specified in TS 23.287 [73].</w:t>
      </w:r>
    </w:p>
    <w:p w14:paraId="4CBCA319" w14:textId="77777777" w:rsidR="00CF020D" w:rsidRPr="00140E21" w:rsidRDefault="00CF020D" w:rsidP="00CF020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BC9DFBA" w14:textId="77777777" w:rsidR="00CF020D" w:rsidRDefault="00CF020D" w:rsidP="00CF020D">
      <w:pPr>
        <w:pStyle w:val="NO"/>
      </w:pPr>
      <w:r>
        <w:t>NOTE 8:</w:t>
      </w:r>
      <w:r>
        <w:tab/>
        <w:t>Analytics metadata provisioning capability is only applicable when NF service consumer is NWDAF.</w:t>
      </w:r>
    </w:p>
    <w:p w14:paraId="0A98E71F" w14:textId="77777777" w:rsidR="00CF020D" w:rsidRPr="00140E21" w:rsidRDefault="00CF020D" w:rsidP="00CF020D">
      <w:pPr>
        <w:pStyle w:val="B1"/>
      </w:pPr>
      <w:r w:rsidRPr="00140E21">
        <w:t>-</w:t>
      </w:r>
      <w:r w:rsidRPr="00140E21">
        <w:tab/>
        <w:t>If the target NF is HSS, the request may include IMPI, and/or IMPU and/or HSS Group ID.</w:t>
      </w:r>
    </w:p>
    <w:p w14:paraId="26E7502D" w14:textId="77777777" w:rsidR="00CF020D" w:rsidRPr="00140E21" w:rsidRDefault="00CF020D" w:rsidP="00CF020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FBA5DE" w14:textId="77777777" w:rsidR="00CF020D" w:rsidRDefault="00CF020D" w:rsidP="00CF020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16EF1E" w14:textId="77777777" w:rsidR="00CF020D" w:rsidRDefault="00CF020D" w:rsidP="00CF020D">
      <w:pPr>
        <w:pStyle w:val="NO"/>
      </w:pPr>
      <w:r>
        <w:t>NOTE 9:</w:t>
      </w:r>
      <w:r>
        <w:tab/>
        <w:t>TS 29.510 [37] specifies the mechanism to identify equivalent NF Service Sets.</w:t>
      </w:r>
    </w:p>
    <w:p w14:paraId="19E037F4" w14:textId="77777777" w:rsidR="00CF020D" w:rsidRPr="00140E21" w:rsidRDefault="00CF020D" w:rsidP="00CF020D">
      <w:pPr>
        <w:pStyle w:val="B1"/>
      </w:pPr>
      <w:r w:rsidRPr="00140E21">
        <w:t>-</w:t>
      </w:r>
      <w:r w:rsidRPr="00140E21">
        <w:tab/>
        <w:t>If the NF service consumer needs to discover NF service producer instance(s) in the NF Set, the request includes the target NF Set ID of the producer.</w:t>
      </w:r>
    </w:p>
    <w:p w14:paraId="49CF4E40" w14:textId="77777777" w:rsidR="00CF020D" w:rsidRDefault="00CF020D" w:rsidP="00CF020D">
      <w:pPr>
        <w:pStyle w:val="B1"/>
      </w:pPr>
      <w:r w:rsidRPr="00140E21">
        <w:t>-</w:t>
      </w:r>
      <w:r w:rsidRPr="00140E21">
        <w:tab/>
        <w:t>If the target NF is SMF, the request may include</w:t>
      </w:r>
      <w:r>
        <w:t>:</w:t>
      </w:r>
    </w:p>
    <w:p w14:paraId="30F9D973" w14:textId="77777777" w:rsidR="00CF020D" w:rsidRPr="00140E21" w:rsidRDefault="00CF020D" w:rsidP="00CF020D">
      <w:pPr>
        <w:pStyle w:val="B2"/>
      </w:pPr>
      <w:r>
        <w:t>-</w:t>
      </w:r>
      <w:r>
        <w:tab/>
      </w:r>
      <w:proofErr w:type="gramStart"/>
      <w:r w:rsidRPr="00140E21">
        <w:t>the</w:t>
      </w:r>
      <w:proofErr w:type="gramEnd"/>
      <w:r w:rsidRPr="00140E21">
        <w:t xml:space="preserve"> UE location (TAI)</w:t>
      </w:r>
      <w:r>
        <w:t>; or</w:t>
      </w:r>
    </w:p>
    <w:p w14:paraId="7C17CF57" w14:textId="77777777" w:rsidR="00CF020D" w:rsidRPr="00140E21" w:rsidRDefault="00CF020D" w:rsidP="00CF020D">
      <w:pPr>
        <w:pStyle w:val="B2"/>
      </w:pPr>
      <w:r>
        <w:t>-</w:t>
      </w:r>
      <w:r>
        <w:tab/>
        <w:t>TAI list.</w:t>
      </w:r>
    </w:p>
    <w:p w14:paraId="387A3025" w14:textId="77777777" w:rsidR="00CF020D" w:rsidRPr="00140E21" w:rsidRDefault="00CF020D" w:rsidP="00CF020D">
      <w:pPr>
        <w:pStyle w:val="B1"/>
      </w:pPr>
      <w:r w:rsidRPr="00140E21">
        <w:t>-</w:t>
      </w:r>
      <w:r w:rsidRPr="00140E21">
        <w:tab/>
        <w:t>If the target NF is P-CSCF, the request may include UE location information, UE IP address/IP prefix, Access Type.</w:t>
      </w:r>
    </w:p>
    <w:p w14:paraId="4295D8E1" w14:textId="77777777" w:rsidR="00CF020D" w:rsidRPr="00140E21" w:rsidRDefault="00CF020D" w:rsidP="00CF020D">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9ADF6A0" w14:textId="77777777" w:rsidR="00CF020D" w:rsidRDefault="00CF020D" w:rsidP="00CF020D">
      <w:pPr>
        <w:pStyle w:val="NO"/>
      </w:pPr>
      <w:r>
        <w:t>NOTE 10:</w:t>
      </w:r>
      <w:r>
        <w:tab/>
        <w:t>A consumer NF (e.g. AMF or SMF) may use AF FQDN (e.g. FQDN of the USS) in domain name for discovery and selection of the UAS NF/NEF for UAV authentication and authorization as specified in TS 23.256 [80].</w:t>
      </w:r>
    </w:p>
    <w:p w14:paraId="71DB0527" w14:textId="77777777" w:rsidR="00CF020D" w:rsidRDefault="00CF020D" w:rsidP="00CF020D">
      <w:pPr>
        <w:pStyle w:val="B1"/>
      </w:pPr>
      <w:r>
        <w:t>-</w:t>
      </w:r>
      <w:r>
        <w:tab/>
        <w:t>If the target NF is SMF, the request may include the Control Plane CIoT 5GS Optimisation Indication or User Plane CIoT 5GS Optimisation Indication.</w:t>
      </w:r>
    </w:p>
    <w:p w14:paraId="7A61AFBC" w14:textId="77777777" w:rsidR="00CF020D" w:rsidRDefault="00CF020D" w:rsidP="00CF020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09FC832" w14:textId="77777777" w:rsidR="00CF020D" w:rsidRDefault="00CF020D" w:rsidP="00CF020D">
      <w:pPr>
        <w:pStyle w:val="B1"/>
      </w:pPr>
      <w:r>
        <w:t>-</w:t>
      </w:r>
      <w:r>
        <w:tab/>
        <w:t>If the target NF is SCP, the request may include information about:</w:t>
      </w:r>
    </w:p>
    <w:p w14:paraId="5CCFD43E" w14:textId="77777777" w:rsidR="00CF020D" w:rsidRDefault="00CF020D" w:rsidP="00CF020D">
      <w:pPr>
        <w:pStyle w:val="B2"/>
      </w:pPr>
      <w:r>
        <w:t>-</w:t>
      </w:r>
      <w:r>
        <w:tab/>
        <w:t>SCP domain(s).</w:t>
      </w:r>
    </w:p>
    <w:p w14:paraId="2C0E4390" w14:textId="77777777" w:rsidR="00CF020D" w:rsidRDefault="00CF020D" w:rsidP="00CF020D">
      <w:pPr>
        <w:pStyle w:val="B2"/>
      </w:pPr>
      <w:r>
        <w:t>-</w:t>
      </w:r>
      <w:r>
        <w:tab/>
        <w:t>Remote PLMN reachable through SCP.</w:t>
      </w:r>
    </w:p>
    <w:p w14:paraId="3A42BA83" w14:textId="77777777" w:rsidR="00CF020D" w:rsidRDefault="00CF020D" w:rsidP="00CF020D">
      <w:pPr>
        <w:pStyle w:val="B2"/>
      </w:pPr>
      <w:r>
        <w:t>-</w:t>
      </w:r>
      <w:r>
        <w:tab/>
        <w:t>Endpoint addresses or Address Domain(s) (e.g. IP Address or FQDN ranges) accessible via the SCP.</w:t>
      </w:r>
    </w:p>
    <w:p w14:paraId="2CFA0D35" w14:textId="77777777" w:rsidR="00CF020D" w:rsidRDefault="00CF020D" w:rsidP="00CF020D">
      <w:pPr>
        <w:pStyle w:val="B2"/>
      </w:pPr>
      <w:r>
        <w:t>-</w:t>
      </w:r>
      <w:r>
        <w:tab/>
        <w:t>NF sets of NFs served by the SCP.</w:t>
      </w:r>
    </w:p>
    <w:p w14:paraId="0FD96706" w14:textId="77777777" w:rsidR="00CF020D" w:rsidRDefault="00CF020D" w:rsidP="00CF020D">
      <w:pPr>
        <w:pStyle w:val="B1"/>
      </w:pPr>
      <w:r>
        <w:t>-</w:t>
      </w:r>
      <w:r>
        <w:tab/>
        <w:t>If the target NF is MB-SMF, the request may include the UE location, MBS Session ID and Area Session ID. Details about MB-SMF discovery and selection are described in clause 7.1.2 of TS 23.247 [78].</w:t>
      </w:r>
    </w:p>
    <w:p w14:paraId="22521092" w14:textId="77777777" w:rsidR="00CF020D" w:rsidRDefault="00CF020D" w:rsidP="00CF020D">
      <w:pPr>
        <w:pStyle w:val="B1"/>
      </w:pPr>
      <w:r>
        <w:t>-</w:t>
      </w:r>
      <w:r>
        <w:tab/>
        <w:t>If the target NF is 5G DDNMF, the request may include SUPI, IP Address or FQDN of 5G DDNMF.</w:t>
      </w:r>
    </w:p>
    <w:p w14:paraId="41527E24" w14:textId="77777777" w:rsidR="00CF020D" w:rsidRDefault="00CF020D" w:rsidP="00CF020D">
      <w:pPr>
        <w:pStyle w:val="B1"/>
      </w:pPr>
      <w:r>
        <w:t>-</w:t>
      </w:r>
      <w:r>
        <w:tab/>
        <w:t>If the target NF is DCCF, the request may include TAI(s), NF type of the NF data sources, NF Set ID of the NF data sources. Details about DCCF discovery and selection are described in clause 6.3.19 of TS 23.501 [2].</w:t>
      </w:r>
    </w:p>
    <w:p w14:paraId="14BE0166" w14:textId="77777777" w:rsidR="00CF020D" w:rsidRDefault="00CF020D" w:rsidP="00CF020D">
      <w:pPr>
        <w:pStyle w:val="B1"/>
      </w:pPr>
      <w:r>
        <w:lastRenderedPageBreak/>
        <w:t>-</w:t>
      </w:r>
      <w:r>
        <w:tab/>
        <w:t>If the target NF is EASDF, the request may include S-NSSAI, DNN, N6 IP address of the PSA UPF, location as per NF profile and DNAI(if exist). Details about EASDF discovery and selection are described in clause 6.3.23 of TS 23.501 [2].</w:t>
      </w:r>
    </w:p>
    <w:p w14:paraId="5848631F" w14:textId="77777777" w:rsidR="00CF020D" w:rsidRDefault="00CF020D" w:rsidP="00CF020D">
      <w:pPr>
        <w:pStyle w:val="B1"/>
      </w:pPr>
      <w:r>
        <w:t>-</w:t>
      </w:r>
      <w:r>
        <w:tab/>
        <w:t>If the target NF is AMF or SMF, the request may include the support of SNPN Onboarding to indicate whether the target NF instance supports SNPN Onboarding or not.</w:t>
      </w:r>
    </w:p>
    <w:p w14:paraId="6C0F7786" w14:textId="77777777" w:rsidR="00CF020D" w:rsidRDefault="00CF020D" w:rsidP="00CF020D">
      <w:pPr>
        <w:pStyle w:val="B1"/>
      </w:pPr>
      <w:r>
        <w:t>-</w:t>
      </w:r>
      <w:r>
        <w:tab/>
        <w:t>If the target NF is NEF, the request may include the support of UAS NF functionality.</w:t>
      </w:r>
    </w:p>
    <w:p w14:paraId="286932A9" w14:textId="77777777" w:rsidR="00CF020D" w:rsidRDefault="00CF020D" w:rsidP="00CF020D">
      <w:pPr>
        <w:pStyle w:val="B1"/>
      </w:pPr>
      <w:r>
        <w:t>-</w:t>
      </w:r>
      <w:r>
        <w:tab/>
        <w:t>If the target NF is NSSAAF, the request may include SUPI or Internal Group ID.</w:t>
      </w:r>
    </w:p>
    <w:p w14:paraId="66C95549" w14:textId="77777777" w:rsidR="00CF020D" w:rsidRPr="00140E21" w:rsidRDefault="00CF020D" w:rsidP="00CF020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54D9ADD5" w14:textId="77777777" w:rsidR="00CF020D" w:rsidRPr="00140E21" w:rsidRDefault="00CF020D" w:rsidP="00CF020D">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3DEE95D4" w14:textId="77777777" w:rsidR="00CF020D" w:rsidRPr="00140E21" w:rsidRDefault="00CF020D" w:rsidP="00CF020D">
      <w:pPr>
        <w:pStyle w:val="NO"/>
      </w:pPr>
      <w:r>
        <w:t>NOTE 11:</w:t>
      </w:r>
      <w:r>
        <w:tab/>
        <w:t>SCPs does not have any service instances.</w:t>
      </w:r>
    </w:p>
    <w:p w14:paraId="04F6AA81" w14:textId="77777777" w:rsidR="00CF020D" w:rsidRPr="00140E21" w:rsidRDefault="00CF020D" w:rsidP="00CF020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5F7CB18" w14:textId="77777777" w:rsidR="00CF020D" w:rsidRPr="00140E21" w:rsidRDefault="00CF020D" w:rsidP="00CF020D">
      <w:pPr>
        <w:pStyle w:val="B1"/>
        <w:rPr>
          <w:lang w:eastAsia="ko-KR"/>
        </w:rPr>
      </w:pPr>
      <w:r w:rsidRPr="00140E21">
        <w:rPr>
          <w:lang w:eastAsia="ko-KR"/>
        </w:rPr>
        <w:t>-</w:t>
      </w:r>
      <w:r w:rsidRPr="00140E21">
        <w:rPr>
          <w:lang w:eastAsia="ko-KR"/>
        </w:rPr>
        <w:tab/>
        <w:t>NF load information.</w:t>
      </w:r>
    </w:p>
    <w:p w14:paraId="0E36FBFD" w14:textId="77777777" w:rsidR="00CF020D" w:rsidRDefault="00CF020D" w:rsidP="00CF020D">
      <w:pPr>
        <w:pStyle w:val="B1"/>
        <w:rPr>
          <w:lang w:eastAsia="ko-KR"/>
        </w:rPr>
      </w:pPr>
      <w:r>
        <w:rPr>
          <w:lang w:eastAsia="ko-KR"/>
        </w:rPr>
        <w:t>-</w:t>
      </w:r>
      <w:r>
        <w:rPr>
          <w:lang w:eastAsia="ko-KR"/>
        </w:rPr>
        <w:tab/>
        <w:t>NF capacity information.</w:t>
      </w:r>
    </w:p>
    <w:p w14:paraId="6E6DC916" w14:textId="77777777" w:rsidR="00CF020D" w:rsidRDefault="00CF020D" w:rsidP="00CF020D">
      <w:pPr>
        <w:pStyle w:val="B1"/>
        <w:rPr>
          <w:lang w:eastAsia="ko-KR"/>
        </w:rPr>
      </w:pPr>
      <w:r>
        <w:rPr>
          <w:lang w:eastAsia="ko-KR"/>
        </w:rPr>
        <w:t>-</w:t>
      </w:r>
      <w:r>
        <w:rPr>
          <w:lang w:eastAsia="ko-KR"/>
        </w:rPr>
        <w:tab/>
        <w:t>NF priority information.</w:t>
      </w:r>
    </w:p>
    <w:p w14:paraId="04C84955" w14:textId="77777777" w:rsidR="00CF020D" w:rsidRPr="00140E21" w:rsidRDefault="00CF020D" w:rsidP="00CF020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12B1EA91" w14:textId="77777777" w:rsidR="00CF020D" w:rsidRPr="00140E21" w:rsidRDefault="00CF020D" w:rsidP="00CF020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80885A" w14:textId="77777777" w:rsidR="00CF020D" w:rsidRPr="00140E21" w:rsidRDefault="00CF020D" w:rsidP="00CF020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3FBD012" w14:textId="77777777" w:rsidR="00CF020D" w:rsidRPr="00140E21" w:rsidRDefault="00CF020D" w:rsidP="00CF020D">
      <w:pPr>
        <w:pStyle w:val="B1"/>
        <w:rPr>
          <w:lang w:eastAsia="ko-KR"/>
        </w:rPr>
      </w:pPr>
      <w:r w:rsidRPr="00140E21">
        <w:rPr>
          <w:lang w:eastAsia="ko-KR"/>
        </w:rPr>
        <w:t>-</w:t>
      </w:r>
      <w:r w:rsidRPr="00140E21">
        <w:rPr>
          <w:lang w:eastAsia="ko-KR"/>
        </w:rPr>
        <w:tab/>
        <w:t>If the target NF is HSS, it can include HSS Group ID.</w:t>
      </w:r>
    </w:p>
    <w:p w14:paraId="5E6A012D" w14:textId="77777777" w:rsidR="00CF020D" w:rsidRPr="00140E21" w:rsidRDefault="00CF020D" w:rsidP="00CF020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BC15DC" w14:textId="77777777" w:rsidR="00CF020D" w:rsidRPr="00140E21" w:rsidRDefault="00CF020D" w:rsidP="00CF020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9F4BBA" w14:textId="77777777" w:rsidR="00CF020D" w:rsidRPr="00140E21" w:rsidRDefault="00CF020D" w:rsidP="00CF020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728D7E4" w14:textId="77777777" w:rsidR="00CF020D" w:rsidRPr="00140E21" w:rsidRDefault="00CF020D" w:rsidP="00CF020D">
      <w:pPr>
        <w:pStyle w:val="B1"/>
        <w:rPr>
          <w:lang w:eastAsia="ko-KR"/>
        </w:rPr>
      </w:pPr>
      <w:r w:rsidRPr="00140E21">
        <w:rPr>
          <w:lang w:eastAsia="ko-KR"/>
        </w:rPr>
        <w:t>-</w:t>
      </w:r>
      <w:r w:rsidRPr="00140E21">
        <w:rPr>
          <w:lang w:eastAsia="ko-KR"/>
        </w:rPr>
        <w:tab/>
        <w:t>For the UPF Management: UPF Provisioning Information as defined in clause 4.17.6.</w:t>
      </w:r>
    </w:p>
    <w:p w14:paraId="54EF1DF2" w14:textId="77777777" w:rsidR="00CF020D" w:rsidRPr="00140E21" w:rsidRDefault="00CF020D" w:rsidP="00CF020D">
      <w:pPr>
        <w:pStyle w:val="B1"/>
        <w:rPr>
          <w:lang w:eastAsia="ko-KR"/>
        </w:rPr>
      </w:pPr>
      <w:r w:rsidRPr="00140E21">
        <w:rPr>
          <w:lang w:eastAsia="ko-KR"/>
        </w:rPr>
        <w:t>-</w:t>
      </w:r>
      <w:r w:rsidRPr="00140E21">
        <w:rPr>
          <w:lang w:eastAsia="ko-KR"/>
        </w:rPr>
        <w:tab/>
        <w:t>S-NSSAI(s) and the associated NSI ID(s) (if available).</w:t>
      </w:r>
    </w:p>
    <w:p w14:paraId="745CA33B" w14:textId="77777777" w:rsidR="00CF020D" w:rsidRPr="00140E21" w:rsidRDefault="00CF020D" w:rsidP="00CF020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20EEF1DE" w14:textId="77777777" w:rsidR="00CF020D" w:rsidRPr="00140E21" w:rsidRDefault="00CF020D" w:rsidP="00CF020D">
      <w:pPr>
        <w:pStyle w:val="B1"/>
        <w:rPr>
          <w:lang w:eastAsia="ko-KR"/>
        </w:rPr>
      </w:pPr>
      <w:r w:rsidRPr="00140E21">
        <w:rPr>
          <w:lang w:eastAsia="ko-KR"/>
        </w:rPr>
        <w:t>-</w:t>
      </w:r>
      <w:r w:rsidRPr="00140E21">
        <w:rPr>
          <w:lang w:eastAsia="ko-KR"/>
        </w:rPr>
        <w:tab/>
        <w:t>TAI(s).</w:t>
      </w:r>
    </w:p>
    <w:p w14:paraId="09C186A0" w14:textId="77777777" w:rsidR="00CF020D" w:rsidRPr="00140E21" w:rsidRDefault="00CF020D" w:rsidP="00CF020D">
      <w:pPr>
        <w:pStyle w:val="B1"/>
        <w:rPr>
          <w:lang w:eastAsia="ko-KR"/>
        </w:rPr>
      </w:pPr>
      <w:r w:rsidRPr="00140E21">
        <w:rPr>
          <w:lang w:eastAsia="ko-KR"/>
        </w:rPr>
        <w:t>-</w:t>
      </w:r>
      <w:r w:rsidRPr="00140E21">
        <w:rPr>
          <w:lang w:eastAsia="ko-KR"/>
        </w:rPr>
        <w:tab/>
        <w:t>PLMN ID.</w:t>
      </w:r>
    </w:p>
    <w:p w14:paraId="60566BB5" w14:textId="77777777" w:rsidR="00CF020D" w:rsidRPr="00140E21" w:rsidRDefault="00CF020D" w:rsidP="00CF020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E6EF8CF" w14:textId="77777777" w:rsidR="00CF020D" w:rsidRDefault="00CF020D" w:rsidP="00CF020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24C1948" w14:textId="77777777" w:rsidR="00CF020D" w:rsidRPr="00140E21" w:rsidRDefault="00CF020D" w:rsidP="00CF020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w:t>
      </w:r>
      <w:r>
        <w:rPr>
          <w:lang w:eastAsia="ko-KR"/>
        </w:rPr>
        <w:lastRenderedPageBreak/>
        <w:t>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C72B134" w14:textId="77777777" w:rsidR="00CF020D" w:rsidRDefault="00CF020D" w:rsidP="00CF020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704EDC2" w14:textId="77777777" w:rsidR="00CF020D" w:rsidRDefault="00CF020D" w:rsidP="00CF020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3220B76" w14:textId="77777777" w:rsidR="00CF020D" w:rsidRPr="00140E21" w:rsidRDefault="00CF020D" w:rsidP="00CF020D">
      <w:pPr>
        <w:pStyle w:val="B1"/>
        <w:rPr>
          <w:lang w:eastAsia="ko-KR"/>
        </w:rPr>
      </w:pPr>
      <w:r w:rsidRPr="00140E21">
        <w:rPr>
          <w:lang w:eastAsia="ko-KR"/>
        </w:rPr>
        <w:t>-</w:t>
      </w:r>
      <w:r w:rsidRPr="00140E21">
        <w:rPr>
          <w:lang w:eastAsia="ko-KR"/>
        </w:rPr>
        <w:tab/>
        <w:t>NF Set ID.</w:t>
      </w:r>
    </w:p>
    <w:p w14:paraId="6C1E7B7E" w14:textId="77777777" w:rsidR="00CF020D" w:rsidRPr="00140E21" w:rsidRDefault="00CF020D" w:rsidP="00CF020D">
      <w:pPr>
        <w:pStyle w:val="B1"/>
        <w:rPr>
          <w:lang w:eastAsia="ko-KR"/>
        </w:rPr>
      </w:pPr>
      <w:r w:rsidRPr="00140E21">
        <w:rPr>
          <w:lang w:eastAsia="ko-KR"/>
        </w:rPr>
        <w:t>-</w:t>
      </w:r>
      <w:r w:rsidRPr="00140E21">
        <w:rPr>
          <w:lang w:eastAsia="ko-KR"/>
        </w:rPr>
        <w:tab/>
        <w:t>NF Service Set ID.</w:t>
      </w:r>
    </w:p>
    <w:p w14:paraId="68747181" w14:textId="77777777" w:rsidR="00CF020D" w:rsidRPr="00140E21" w:rsidRDefault="00CF020D" w:rsidP="00CF020D">
      <w:pPr>
        <w:pStyle w:val="B1"/>
        <w:rPr>
          <w:lang w:eastAsia="ko-KR"/>
        </w:rPr>
      </w:pPr>
      <w:r w:rsidRPr="00140E21">
        <w:rPr>
          <w:lang w:eastAsia="ko-KR"/>
        </w:rPr>
        <w:t>-</w:t>
      </w:r>
      <w:r w:rsidRPr="00140E21">
        <w:rPr>
          <w:lang w:eastAsia="ko-KR"/>
        </w:rPr>
        <w:tab/>
        <w:t>If the target NF is SMF, it may include the SMF(s) Service Area.</w:t>
      </w:r>
    </w:p>
    <w:p w14:paraId="56334EE2" w14:textId="77777777" w:rsidR="00CF020D" w:rsidRPr="00140E21" w:rsidRDefault="00CF020D" w:rsidP="00CF020D">
      <w:pPr>
        <w:pStyle w:val="NO"/>
      </w:pPr>
      <w:r w:rsidRPr="00140E21">
        <w:t>NOTE </w:t>
      </w:r>
      <w:r>
        <w:t>14</w:t>
      </w:r>
      <w:r w:rsidRPr="00140E21">
        <w:t>:</w:t>
      </w:r>
      <w:r w:rsidRPr="00140E21">
        <w:tab/>
        <w:t>If no SMF Service Area is provided, the AMF assumes that a SMF can serve the whole PLMN.</w:t>
      </w:r>
    </w:p>
    <w:p w14:paraId="096618F5" w14:textId="77777777" w:rsidR="00CF020D" w:rsidRPr="00140E21" w:rsidRDefault="00CF020D" w:rsidP="00CF020D">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2CD83537" w14:textId="77777777" w:rsidR="00CF020D" w:rsidRPr="00140E21" w:rsidRDefault="00CF020D" w:rsidP="00CF020D">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7D7E3A05" w14:textId="77777777" w:rsidR="00CF020D" w:rsidRDefault="00CF020D" w:rsidP="00CF020D">
      <w:pPr>
        <w:pStyle w:val="B1"/>
        <w:rPr>
          <w:lang w:eastAsia="ko-KR"/>
        </w:rPr>
      </w:pPr>
      <w:r>
        <w:rPr>
          <w:lang w:eastAsia="ko-KR"/>
        </w:rPr>
        <w:t>-</w:t>
      </w:r>
      <w:r>
        <w:rPr>
          <w:lang w:eastAsia="ko-KR"/>
        </w:rPr>
        <w:tab/>
        <w:t>SCP domain the NF belongs to.</w:t>
      </w:r>
    </w:p>
    <w:p w14:paraId="6E84D71C" w14:textId="77777777" w:rsidR="00CF020D" w:rsidRDefault="00CF020D" w:rsidP="00CF020D">
      <w:pPr>
        <w:pStyle w:val="NO"/>
      </w:pPr>
      <w:r>
        <w:t>NOTE 15:</w:t>
      </w:r>
      <w:r>
        <w:tab/>
        <w:t>Only one SCP domain is registered in NF profile for an NF.</w:t>
      </w:r>
    </w:p>
    <w:p w14:paraId="793D52C4" w14:textId="77777777" w:rsidR="00CF020D" w:rsidRDefault="00CF020D" w:rsidP="00CF020D">
      <w:pPr>
        <w:pStyle w:val="B1"/>
        <w:rPr>
          <w:lang w:eastAsia="ko-KR"/>
        </w:rPr>
      </w:pPr>
      <w:r>
        <w:rPr>
          <w:lang w:eastAsia="ko-KR"/>
        </w:rPr>
        <w:t>-</w:t>
      </w:r>
      <w:r>
        <w:rPr>
          <w:lang w:eastAsia="ko-KR"/>
        </w:rPr>
        <w:tab/>
        <w:t>If the target is SCP:</w:t>
      </w:r>
    </w:p>
    <w:p w14:paraId="409D2450" w14:textId="77777777" w:rsidR="00CF020D" w:rsidRDefault="00CF020D" w:rsidP="00CF020D">
      <w:pPr>
        <w:pStyle w:val="B2"/>
      </w:pPr>
      <w:r>
        <w:t>-</w:t>
      </w:r>
      <w:r>
        <w:tab/>
        <w:t>SCP domain(s).</w:t>
      </w:r>
    </w:p>
    <w:p w14:paraId="6786D552" w14:textId="77777777" w:rsidR="00CF020D" w:rsidRDefault="00CF020D" w:rsidP="00CF020D">
      <w:pPr>
        <w:pStyle w:val="B2"/>
      </w:pPr>
      <w:r>
        <w:t>-</w:t>
      </w:r>
      <w:r>
        <w:tab/>
        <w:t>Remote PLMNs reachable through SCP.</w:t>
      </w:r>
    </w:p>
    <w:p w14:paraId="3AB296D6" w14:textId="77777777" w:rsidR="00CF020D" w:rsidRDefault="00CF020D" w:rsidP="00CF020D">
      <w:pPr>
        <w:pStyle w:val="B2"/>
      </w:pPr>
      <w:r>
        <w:t>-</w:t>
      </w:r>
      <w:r>
        <w:tab/>
        <w:t>Endpoint addresses or Address Domain(s) (e.g. IP Address or FQDN ranges) accessible via the SCP.</w:t>
      </w:r>
    </w:p>
    <w:p w14:paraId="705166BB" w14:textId="77777777" w:rsidR="00CF020D" w:rsidRDefault="00CF020D" w:rsidP="00CF020D">
      <w:pPr>
        <w:pStyle w:val="B2"/>
      </w:pPr>
      <w:r>
        <w:t>-</w:t>
      </w:r>
      <w:r>
        <w:tab/>
        <w:t>NF sets of NFs served by the SCP.</w:t>
      </w:r>
    </w:p>
    <w:p w14:paraId="7DDF0FB6" w14:textId="77777777" w:rsidR="00CF020D" w:rsidRDefault="00CF020D" w:rsidP="00CF020D">
      <w:pPr>
        <w:pStyle w:val="B1"/>
        <w:rPr>
          <w:lang w:eastAsia="ko-KR"/>
        </w:rPr>
      </w:pPr>
      <w:r>
        <w:rPr>
          <w:lang w:eastAsia="ko-KR"/>
        </w:rPr>
        <w:t>-</w:t>
      </w:r>
      <w:r>
        <w:rPr>
          <w:lang w:eastAsia="ko-KR"/>
        </w:rPr>
        <w:tab/>
        <w:t>If the target NF is 5G DDNMF, it may include IP Address or FQDN of 5G DDNMF.</w:t>
      </w:r>
    </w:p>
    <w:p w14:paraId="716ABC04" w14:textId="77777777" w:rsidR="00CF020D" w:rsidRDefault="00CF020D" w:rsidP="00CF020D">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26BBCBE2" w14:textId="77777777" w:rsidR="00CF020D" w:rsidRDefault="00CF020D" w:rsidP="00CF020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0D895C45" w14:textId="77777777" w:rsidR="00CF020D" w:rsidRPr="00140E21" w:rsidRDefault="00CF020D" w:rsidP="00CF020D">
      <w:pPr>
        <w:rPr>
          <w:b/>
        </w:rPr>
      </w:pPr>
      <w:r w:rsidRPr="00140E21">
        <w:t>See clause 4.17.4 and 4.17.5 for details on the usage of this service operation.</w:t>
      </w:r>
    </w:p>
    <w:p w14:paraId="6130ADB4" w14:textId="77777777" w:rsidR="00A263D1" w:rsidRPr="001B5969"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D1A2" w14:textId="77777777" w:rsidR="00A95338" w:rsidRDefault="00A95338">
      <w:r>
        <w:separator/>
      </w:r>
    </w:p>
  </w:endnote>
  <w:endnote w:type="continuationSeparator" w:id="0">
    <w:p w14:paraId="53EDB8CE" w14:textId="77777777" w:rsidR="00A95338" w:rsidRDefault="00A95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5F6C" w14:textId="77777777" w:rsidR="00A95338" w:rsidRDefault="00A95338">
      <w:r>
        <w:separator/>
      </w:r>
    </w:p>
  </w:footnote>
  <w:footnote w:type="continuationSeparator" w:id="0">
    <w:p w14:paraId="176AB11C" w14:textId="77777777" w:rsidR="00A95338" w:rsidRDefault="00A953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42CA4"/>
    <w:rsid w:val="0005071C"/>
    <w:rsid w:val="00051B77"/>
    <w:rsid w:val="00062070"/>
    <w:rsid w:val="00076524"/>
    <w:rsid w:val="00086F9A"/>
    <w:rsid w:val="000A3807"/>
    <w:rsid w:val="000A6394"/>
    <w:rsid w:val="000B56AB"/>
    <w:rsid w:val="000B7FED"/>
    <w:rsid w:val="000C038A"/>
    <w:rsid w:val="000C6598"/>
    <w:rsid w:val="000D6714"/>
    <w:rsid w:val="000E268E"/>
    <w:rsid w:val="000E2AF1"/>
    <w:rsid w:val="000E31D5"/>
    <w:rsid w:val="00107522"/>
    <w:rsid w:val="00132499"/>
    <w:rsid w:val="001412A1"/>
    <w:rsid w:val="00142CBD"/>
    <w:rsid w:val="001431FF"/>
    <w:rsid w:val="00144A44"/>
    <w:rsid w:val="00145D43"/>
    <w:rsid w:val="00166A00"/>
    <w:rsid w:val="001804E7"/>
    <w:rsid w:val="00181420"/>
    <w:rsid w:val="00192C46"/>
    <w:rsid w:val="001A08B3"/>
    <w:rsid w:val="001A7B60"/>
    <w:rsid w:val="001B52F0"/>
    <w:rsid w:val="001B5969"/>
    <w:rsid w:val="001B7A65"/>
    <w:rsid w:val="001E005B"/>
    <w:rsid w:val="001E41F3"/>
    <w:rsid w:val="001F3065"/>
    <w:rsid w:val="00205E5A"/>
    <w:rsid w:val="00217B33"/>
    <w:rsid w:val="00231FC3"/>
    <w:rsid w:val="0026004D"/>
    <w:rsid w:val="00263A5D"/>
    <w:rsid w:val="002640DD"/>
    <w:rsid w:val="00265753"/>
    <w:rsid w:val="00271A4B"/>
    <w:rsid w:val="00275D12"/>
    <w:rsid w:val="002831F6"/>
    <w:rsid w:val="00284FEB"/>
    <w:rsid w:val="002860C4"/>
    <w:rsid w:val="002B5741"/>
    <w:rsid w:val="002C4B6B"/>
    <w:rsid w:val="002E7741"/>
    <w:rsid w:val="0030271E"/>
    <w:rsid w:val="00305409"/>
    <w:rsid w:val="00307874"/>
    <w:rsid w:val="00316937"/>
    <w:rsid w:val="00337838"/>
    <w:rsid w:val="00341B68"/>
    <w:rsid w:val="00360391"/>
    <w:rsid w:val="003609EF"/>
    <w:rsid w:val="0036231A"/>
    <w:rsid w:val="00374DD4"/>
    <w:rsid w:val="003808E9"/>
    <w:rsid w:val="00385A11"/>
    <w:rsid w:val="00386DEC"/>
    <w:rsid w:val="00390295"/>
    <w:rsid w:val="00392484"/>
    <w:rsid w:val="003968D8"/>
    <w:rsid w:val="003B40E1"/>
    <w:rsid w:val="003E1A36"/>
    <w:rsid w:val="003E7D28"/>
    <w:rsid w:val="0040761D"/>
    <w:rsid w:val="00410371"/>
    <w:rsid w:val="004242F1"/>
    <w:rsid w:val="004401BC"/>
    <w:rsid w:val="004454B5"/>
    <w:rsid w:val="00452FDC"/>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92D74"/>
    <w:rsid w:val="005D7BB6"/>
    <w:rsid w:val="005E2C44"/>
    <w:rsid w:val="005E65C0"/>
    <w:rsid w:val="00606714"/>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5AD7"/>
    <w:rsid w:val="00706BCA"/>
    <w:rsid w:val="00735297"/>
    <w:rsid w:val="007429CC"/>
    <w:rsid w:val="00745433"/>
    <w:rsid w:val="00775ACB"/>
    <w:rsid w:val="00785040"/>
    <w:rsid w:val="00792342"/>
    <w:rsid w:val="00793EC4"/>
    <w:rsid w:val="007977A8"/>
    <w:rsid w:val="007B28E7"/>
    <w:rsid w:val="007B512A"/>
    <w:rsid w:val="007B5FEC"/>
    <w:rsid w:val="007C2097"/>
    <w:rsid w:val="007D5352"/>
    <w:rsid w:val="007D6A07"/>
    <w:rsid w:val="007F2012"/>
    <w:rsid w:val="007F7259"/>
    <w:rsid w:val="008040A8"/>
    <w:rsid w:val="00815DEA"/>
    <w:rsid w:val="00826064"/>
    <w:rsid w:val="008279FA"/>
    <w:rsid w:val="00832C1E"/>
    <w:rsid w:val="008422CA"/>
    <w:rsid w:val="008626E7"/>
    <w:rsid w:val="00870EE7"/>
    <w:rsid w:val="0087737C"/>
    <w:rsid w:val="00881457"/>
    <w:rsid w:val="008863B9"/>
    <w:rsid w:val="008879C9"/>
    <w:rsid w:val="008A2CD5"/>
    <w:rsid w:val="008A45A6"/>
    <w:rsid w:val="008A78ED"/>
    <w:rsid w:val="008C5C53"/>
    <w:rsid w:val="008C5FCE"/>
    <w:rsid w:val="008E584D"/>
    <w:rsid w:val="008F686C"/>
    <w:rsid w:val="00901CAF"/>
    <w:rsid w:val="00906141"/>
    <w:rsid w:val="009148DE"/>
    <w:rsid w:val="00922BFA"/>
    <w:rsid w:val="00941E30"/>
    <w:rsid w:val="00967F61"/>
    <w:rsid w:val="009733BE"/>
    <w:rsid w:val="009748CA"/>
    <w:rsid w:val="009777D9"/>
    <w:rsid w:val="009806BA"/>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95338"/>
    <w:rsid w:val="00AA2CBC"/>
    <w:rsid w:val="00AA5DE5"/>
    <w:rsid w:val="00AA5F9B"/>
    <w:rsid w:val="00AC5820"/>
    <w:rsid w:val="00AD1CD8"/>
    <w:rsid w:val="00AE0652"/>
    <w:rsid w:val="00AE478F"/>
    <w:rsid w:val="00AF1A6F"/>
    <w:rsid w:val="00B068A1"/>
    <w:rsid w:val="00B15BA9"/>
    <w:rsid w:val="00B15C8E"/>
    <w:rsid w:val="00B167BC"/>
    <w:rsid w:val="00B258BB"/>
    <w:rsid w:val="00B3068D"/>
    <w:rsid w:val="00B317A4"/>
    <w:rsid w:val="00B448C5"/>
    <w:rsid w:val="00B45191"/>
    <w:rsid w:val="00B51DB3"/>
    <w:rsid w:val="00B55111"/>
    <w:rsid w:val="00B661A1"/>
    <w:rsid w:val="00B67B97"/>
    <w:rsid w:val="00B70366"/>
    <w:rsid w:val="00B75E2B"/>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76480"/>
    <w:rsid w:val="00C94792"/>
    <w:rsid w:val="00C95985"/>
    <w:rsid w:val="00CA4EEF"/>
    <w:rsid w:val="00CC5026"/>
    <w:rsid w:val="00CC68D0"/>
    <w:rsid w:val="00CD2732"/>
    <w:rsid w:val="00CF020D"/>
    <w:rsid w:val="00D01F77"/>
    <w:rsid w:val="00D02148"/>
    <w:rsid w:val="00D03F9A"/>
    <w:rsid w:val="00D06D51"/>
    <w:rsid w:val="00D13D0D"/>
    <w:rsid w:val="00D14B77"/>
    <w:rsid w:val="00D15E43"/>
    <w:rsid w:val="00D23592"/>
    <w:rsid w:val="00D24991"/>
    <w:rsid w:val="00D34938"/>
    <w:rsid w:val="00D34D8A"/>
    <w:rsid w:val="00D50255"/>
    <w:rsid w:val="00D66520"/>
    <w:rsid w:val="00D66AE8"/>
    <w:rsid w:val="00D76ECF"/>
    <w:rsid w:val="00D77720"/>
    <w:rsid w:val="00D92747"/>
    <w:rsid w:val="00D936F8"/>
    <w:rsid w:val="00D97A7D"/>
    <w:rsid w:val="00DA06D7"/>
    <w:rsid w:val="00DB59AC"/>
    <w:rsid w:val="00DC58AF"/>
    <w:rsid w:val="00DC6555"/>
    <w:rsid w:val="00DD2CF6"/>
    <w:rsid w:val="00DE34CF"/>
    <w:rsid w:val="00DF53A0"/>
    <w:rsid w:val="00E11725"/>
    <w:rsid w:val="00E13F3D"/>
    <w:rsid w:val="00E1476F"/>
    <w:rsid w:val="00E213EF"/>
    <w:rsid w:val="00E23990"/>
    <w:rsid w:val="00E23E47"/>
    <w:rsid w:val="00E32339"/>
    <w:rsid w:val="00E34898"/>
    <w:rsid w:val="00E40CD4"/>
    <w:rsid w:val="00E533D9"/>
    <w:rsid w:val="00E543C9"/>
    <w:rsid w:val="00E60C94"/>
    <w:rsid w:val="00E61B6E"/>
    <w:rsid w:val="00E82D4D"/>
    <w:rsid w:val="00EA154E"/>
    <w:rsid w:val="00EB09B7"/>
    <w:rsid w:val="00ED5048"/>
    <w:rsid w:val="00EE1A37"/>
    <w:rsid w:val="00EE7D7C"/>
    <w:rsid w:val="00F20B4A"/>
    <w:rsid w:val="00F252ED"/>
    <w:rsid w:val="00F25D98"/>
    <w:rsid w:val="00F300FB"/>
    <w:rsid w:val="00F41DF3"/>
    <w:rsid w:val="00F6749D"/>
    <w:rsid w:val="00F735A1"/>
    <w:rsid w:val="00F8390E"/>
    <w:rsid w:val="00F93A68"/>
    <w:rsid w:val="00F95A8C"/>
    <w:rsid w:val="00FA6A88"/>
    <w:rsid w:val="00FB6386"/>
    <w:rsid w:val="00FC0C8B"/>
    <w:rsid w:val="00FC74FF"/>
    <w:rsid w:val="00FD4FF9"/>
    <w:rsid w:val="00FF4940"/>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 w:type="character" w:customStyle="1" w:styleId="NOChar">
    <w:name w:val="NO Char"/>
    <w:rsid w:val="008A7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86B3-771F-4294-B02A-3AC303CBE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13257</Words>
  <Characters>75569</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148</cp:revision>
  <cp:lastPrinted>1899-12-31T23:00:00Z</cp:lastPrinted>
  <dcterms:created xsi:type="dcterms:W3CDTF">2019-12-16T08:11:00Z</dcterms:created>
  <dcterms:modified xsi:type="dcterms:W3CDTF">2022-01-28T10:05:00Z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(3)d9C2aEOgYS/MINsp0oiFzp9Yhc3XZL9PPTxASYPnRPCdhRWCdOVaYC6i4kwFGb7i+VOs9LKi
YVuCAOoyyaQL7q++ZD7W7xby4N1NoCkxJuj5dUelsZFxy05269fREbZZVTxbGp1DsG/A/I2v
fjGAlcuQbTbeQ7IlAwqDLlw5CuWQg3XPtAsMS8Q3NtihNPHo0goM2on/avtSnbiglNkU8KjK
R09rDNJdVSDyWqSAZJ</vt:lpwstr>
  </property>
  <property fmtid="{D5CDD505-2E9C-101B-9397-08002B2CF9AE}" pid="22" name="_2015_ms_pID_7253431">
    <vt:lpwstr>ooXj2r9jU8tScIYgEiFy21PV31cOKKbk6F67DrlUq6WVevPHpgxb7X
7wbAtj3SdEcSeMnVAEC6wm8O3Wup9J4xdvGMRTBgPvT/dgTxIskyDpRxLmdgqCpyrO8LC4Os
IF8XDXMw9i+6Tj0Q8guCiwUkhBJYDcy7CSrbJO2IhEialxBW7BrI3/nyLQpQRzRil4G5zJ1M
DzQwow7b4Rk0a5zgK2WF1ZaCI9mc4ZdbUqyE</vt:lpwstr>
  </property>
  <property fmtid="{D5CDD505-2E9C-101B-9397-08002B2CF9AE}" pid="23" name="_2015_ms_pID_7253432">
    <vt:lpwstr>9OKfQ+EL6HHoQqigj+mQ/dc=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1643364286</vt:lpwstr>
  </property>
</Properties>
</file>